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39" w:rsidRDefault="008E0039" w:rsidP="008E0039">
      <w:pPr>
        <w:pStyle w:val="Heading3"/>
        <w:spacing w:before="92"/>
        <w:ind w:left="1791" w:right="1682"/>
      </w:pPr>
      <w:r>
        <w:t>DIPLOMA IN OPTOMETRY</w:t>
      </w:r>
    </w:p>
    <w:p w:rsidR="008E0039" w:rsidRDefault="008E0039" w:rsidP="008E0039">
      <w:pPr>
        <w:spacing w:before="118"/>
        <w:ind w:left="1791" w:right="1680"/>
        <w:jc w:val="center"/>
        <w:rPr>
          <w:b/>
        </w:rPr>
      </w:pPr>
      <w:r>
        <w:rPr>
          <w:b/>
        </w:rPr>
        <w:t>DURATION: 2 YEARS</w:t>
      </w:r>
    </w:p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pStyle w:val="BodyText"/>
        <w:spacing w:before="1"/>
        <w:rPr>
          <w:b/>
          <w:sz w:val="29"/>
        </w:rPr>
      </w:pPr>
    </w:p>
    <w:p w:rsidR="008E0039" w:rsidRDefault="008E0039" w:rsidP="008E0039">
      <w:pPr>
        <w:ind w:left="1791" w:right="1684"/>
        <w:jc w:val="center"/>
        <w:rPr>
          <w:b/>
          <w:sz w:val="28"/>
        </w:rPr>
      </w:pPr>
      <w:r>
        <w:rPr>
          <w:b/>
          <w:sz w:val="28"/>
          <w:u w:val="thick"/>
        </w:rPr>
        <w:t>SYLLABUS:</w:t>
      </w:r>
    </w:p>
    <w:p w:rsidR="008E0039" w:rsidRDefault="008E0039" w:rsidP="008E0039">
      <w:pPr>
        <w:pStyle w:val="BodyText"/>
        <w:spacing w:before="8"/>
        <w:rPr>
          <w:b/>
          <w:sz w:val="19"/>
        </w:rPr>
      </w:pPr>
    </w:p>
    <w:p w:rsidR="008E0039" w:rsidRDefault="008E0039" w:rsidP="008E0039">
      <w:pPr>
        <w:spacing w:before="94"/>
        <w:ind w:left="1791" w:right="1681"/>
        <w:jc w:val="center"/>
        <w:rPr>
          <w:b/>
        </w:rPr>
      </w:pPr>
      <w:r>
        <w:rPr>
          <w:b/>
          <w:u w:val="thick"/>
        </w:rPr>
        <w:t>FIRST YEAR</w:t>
      </w:r>
    </w:p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spacing w:before="9"/>
        <w:rPr>
          <w:b/>
          <w:sz w:val="20"/>
        </w:rPr>
      </w:pPr>
    </w:p>
    <w:p w:rsidR="008E0039" w:rsidRDefault="008E0039" w:rsidP="008E0039">
      <w:pPr>
        <w:spacing w:before="94"/>
        <w:ind w:left="660"/>
        <w:rPr>
          <w:b/>
        </w:rPr>
      </w:pPr>
      <w:r>
        <w:rPr>
          <w:b/>
        </w:rPr>
        <w:t>TOPICS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21"/>
      </w:pPr>
      <w:r>
        <w:t>General Anatomy &amp;</w:t>
      </w:r>
      <w:r>
        <w:rPr>
          <w:spacing w:val="-5"/>
        </w:rPr>
        <w:t xml:space="preserve"> </w:t>
      </w:r>
      <w:r>
        <w:t>Physiology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22"/>
      </w:pPr>
      <w:r>
        <w:t>Ocular</w:t>
      </w:r>
      <w:r>
        <w:rPr>
          <w:spacing w:val="-2"/>
        </w:rPr>
        <w:t xml:space="preserve"> </w:t>
      </w:r>
      <w:r>
        <w:t>Anatomy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19"/>
      </w:pPr>
      <w:r>
        <w:t>Ocular</w:t>
      </w:r>
      <w:r>
        <w:rPr>
          <w:spacing w:val="-2"/>
        </w:rPr>
        <w:t xml:space="preserve"> </w:t>
      </w:r>
      <w:r>
        <w:t>Physiology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19"/>
      </w:pPr>
      <w:r>
        <w:t>Physical</w:t>
      </w:r>
      <w:r>
        <w:rPr>
          <w:spacing w:val="-2"/>
        </w:rPr>
        <w:t xml:space="preserve"> </w:t>
      </w:r>
      <w:r>
        <w:t>Optics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21"/>
      </w:pPr>
      <w:r>
        <w:t>Prism &amp;</w:t>
      </w:r>
      <w:r>
        <w:rPr>
          <w:spacing w:val="-3"/>
        </w:rPr>
        <w:t xml:space="preserve"> </w:t>
      </w:r>
      <w:r>
        <w:t>Lenses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20"/>
      </w:pPr>
      <w:proofErr w:type="spellStart"/>
      <w:r>
        <w:t>Retinoscopy</w:t>
      </w:r>
      <w:proofErr w:type="spellEnd"/>
      <w:r>
        <w:t xml:space="preserve"> &amp; Refraction</w:t>
      </w:r>
      <w:r>
        <w:rPr>
          <w:spacing w:val="57"/>
        </w:rPr>
        <w:t xml:space="preserve"> </w:t>
      </w:r>
      <w:r>
        <w:t>Technique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21"/>
      </w:pPr>
      <w:r>
        <w:t>Transposition</w:t>
      </w:r>
    </w:p>
    <w:p w:rsidR="008E0039" w:rsidRDefault="008E0039" w:rsidP="00DE09C4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119"/>
      </w:pPr>
      <w:r>
        <w:t>Refractive</w:t>
      </w:r>
      <w:r>
        <w:rPr>
          <w:spacing w:val="-1"/>
        </w:rPr>
        <w:t xml:space="preserve"> </w:t>
      </w:r>
      <w:r>
        <w:t>Error</w:t>
      </w:r>
    </w:p>
    <w:p w:rsidR="008E0039" w:rsidRDefault="008E0039" w:rsidP="008E0039">
      <w:pPr>
        <w:pStyle w:val="BodyText"/>
        <w:rPr>
          <w:sz w:val="24"/>
        </w:rPr>
      </w:pPr>
    </w:p>
    <w:p w:rsidR="008E0039" w:rsidRDefault="008E0039" w:rsidP="008E0039">
      <w:pPr>
        <w:pStyle w:val="BodyText"/>
        <w:rPr>
          <w:sz w:val="24"/>
        </w:rPr>
      </w:pPr>
    </w:p>
    <w:p w:rsidR="008E0039" w:rsidRDefault="008E0039" w:rsidP="008E0039">
      <w:pPr>
        <w:pStyle w:val="BodyText"/>
        <w:rPr>
          <w:sz w:val="27"/>
        </w:rPr>
      </w:pPr>
    </w:p>
    <w:p w:rsidR="008E0039" w:rsidRDefault="008E0039" w:rsidP="008E0039">
      <w:pPr>
        <w:spacing w:before="1"/>
        <w:ind w:left="1791" w:right="1684"/>
        <w:jc w:val="center"/>
        <w:rPr>
          <w:b/>
        </w:rPr>
      </w:pPr>
      <w:r>
        <w:rPr>
          <w:b/>
          <w:u w:val="thick"/>
        </w:rPr>
        <w:t>SECOND YEAR</w:t>
      </w:r>
    </w:p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spacing w:before="9"/>
        <w:rPr>
          <w:b/>
          <w:sz w:val="20"/>
        </w:rPr>
      </w:pPr>
    </w:p>
    <w:p w:rsidR="008E0039" w:rsidRDefault="008E0039" w:rsidP="008E0039">
      <w:pPr>
        <w:spacing w:before="94"/>
        <w:ind w:left="660"/>
        <w:rPr>
          <w:b/>
        </w:rPr>
      </w:pPr>
      <w:r>
        <w:rPr>
          <w:b/>
        </w:rPr>
        <w:t>TOPICS</w:t>
      </w:r>
    </w:p>
    <w:p w:rsidR="008E0039" w:rsidRDefault="008E0039" w:rsidP="00DE09C4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122"/>
      </w:pPr>
      <w:r>
        <w:t>Disease of</w:t>
      </w:r>
      <w:r>
        <w:rPr>
          <w:spacing w:val="3"/>
        </w:rPr>
        <w:t xml:space="preserve"> </w:t>
      </w:r>
      <w:r>
        <w:t>Eye</w:t>
      </w:r>
    </w:p>
    <w:p w:rsidR="008E0039" w:rsidRDefault="008E0039" w:rsidP="00DE09C4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121"/>
      </w:pPr>
      <w:r>
        <w:t>Diagnostic</w:t>
      </w:r>
      <w:r>
        <w:rPr>
          <w:spacing w:val="-3"/>
        </w:rPr>
        <w:t xml:space="preserve"> </w:t>
      </w:r>
      <w:r>
        <w:t>Instrument</w:t>
      </w:r>
    </w:p>
    <w:p w:rsidR="008E0039" w:rsidRDefault="008E0039" w:rsidP="00DE09C4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119"/>
      </w:pPr>
      <w:r>
        <w:t>Pharmacology, Pathology &amp;</w:t>
      </w:r>
      <w:r>
        <w:rPr>
          <w:spacing w:val="-1"/>
        </w:rPr>
        <w:t xml:space="preserve"> </w:t>
      </w:r>
      <w:r>
        <w:t>Microbiology</w:t>
      </w:r>
    </w:p>
    <w:p w:rsidR="008E0039" w:rsidRDefault="008E0039" w:rsidP="00DE09C4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119"/>
      </w:pPr>
      <w:r>
        <w:t>Mechanical</w:t>
      </w:r>
      <w:r>
        <w:rPr>
          <w:spacing w:val="-1"/>
        </w:rPr>
        <w:t xml:space="preserve"> </w:t>
      </w:r>
      <w:r>
        <w:t>Optics</w:t>
      </w:r>
    </w:p>
    <w:p w:rsidR="008E0039" w:rsidRDefault="008E0039" w:rsidP="00DE09C4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122"/>
      </w:pPr>
      <w:r>
        <w:t>Public Health</w:t>
      </w:r>
    </w:p>
    <w:p w:rsidR="008E0039" w:rsidRDefault="008E0039" w:rsidP="00DE09C4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119"/>
      </w:pPr>
      <w:r>
        <w:t>Community</w:t>
      </w:r>
      <w:r>
        <w:rPr>
          <w:spacing w:val="-5"/>
        </w:rPr>
        <w:t xml:space="preserve"> </w:t>
      </w:r>
      <w:r>
        <w:t>Ophthalmology</w:t>
      </w:r>
    </w:p>
    <w:p w:rsidR="008E0039" w:rsidRDefault="008E0039" w:rsidP="008E0039">
      <w:pPr>
        <w:sectPr w:rsidR="008E0039">
          <w:headerReference w:type="default" r:id="rId5"/>
          <w:pgSz w:w="12240" w:h="15840"/>
          <w:pgMar w:top="1500" w:right="580" w:bottom="280" w:left="1140" w:header="763" w:footer="0" w:gutter="0"/>
          <w:cols w:space="720"/>
        </w:sectPr>
      </w:pPr>
    </w:p>
    <w:p w:rsidR="008E0039" w:rsidRDefault="008E0039" w:rsidP="008E0039">
      <w:pPr>
        <w:spacing w:before="115" w:line="465" w:lineRule="auto"/>
        <w:ind w:left="2719" w:right="3277"/>
        <w:jc w:val="center"/>
        <w:rPr>
          <w:b/>
        </w:rPr>
      </w:pPr>
      <w:r>
        <w:rPr>
          <w:b/>
          <w:u w:val="thick"/>
        </w:rPr>
        <w:lastRenderedPageBreak/>
        <w:t>SYLLABUS FOR DIPLOMA IN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OPTOMETRY</w:t>
      </w:r>
      <w:r>
        <w:rPr>
          <w:b/>
        </w:rPr>
        <w:t xml:space="preserve"> </w:t>
      </w:r>
      <w:r>
        <w:rPr>
          <w:b/>
          <w:u w:val="thick"/>
        </w:rPr>
        <w:t>FIRST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YEAR</w:t>
      </w:r>
    </w:p>
    <w:p w:rsidR="008E0039" w:rsidRDefault="008E0039" w:rsidP="008E0039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620"/>
        <w:gridCol w:w="3662"/>
        <w:gridCol w:w="1439"/>
        <w:gridCol w:w="1080"/>
        <w:gridCol w:w="1079"/>
      </w:tblGrid>
      <w:tr w:rsidR="008E0039" w:rsidTr="009F3257">
        <w:trPr>
          <w:trHeight w:val="582"/>
        </w:trPr>
        <w:tc>
          <w:tcPr>
            <w:tcW w:w="1188" w:type="dxa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spacing w:line="248" w:lineRule="exact"/>
              <w:ind w:left="285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37"/>
              <w:ind w:left="185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(Hrs.)</w:t>
            </w:r>
          </w:p>
        </w:tc>
        <w:tc>
          <w:tcPr>
            <w:tcW w:w="3662" w:type="dxa"/>
          </w:tcPr>
          <w:p w:rsidR="008E0039" w:rsidRDefault="008E0039" w:rsidP="009F3257">
            <w:pPr>
              <w:pStyle w:val="TableParagraph"/>
              <w:spacing w:line="248" w:lineRule="exact"/>
              <w:ind w:left="289" w:right="277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39" w:type="dxa"/>
          </w:tcPr>
          <w:p w:rsidR="008E0039" w:rsidRDefault="008E0039" w:rsidP="009F3257">
            <w:pPr>
              <w:pStyle w:val="TableParagraph"/>
              <w:spacing w:line="248" w:lineRule="exact"/>
              <w:ind w:left="114" w:right="101"/>
              <w:jc w:val="center"/>
              <w:rPr>
                <w:b/>
              </w:rPr>
            </w:pPr>
            <w:r>
              <w:rPr>
                <w:b/>
              </w:rPr>
              <w:t>Duration of</w:t>
            </w:r>
          </w:p>
          <w:p w:rsidR="008E0039" w:rsidRDefault="008E0039" w:rsidP="009F3257">
            <w:pPr>
              <w:pStyle w:val="TableParagraph"/>
              <w:spacing w:before="37"/>
              <w:ind w:left="112" w:right="101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2159" w:type="dxa"/>
            <w:gridSpan w:val="2"/>
          </w:tcPr>
          <w:p w:rsidR="008E0039" w:rsidRDefault="008E0039" w:rsidP="009F3257">
            <w:pPr>
              <w:pStyle w:val="TableParagraph"/>
              <w:spacing w:line="248" w:lineRule="exact"/>
              <w:ind w:left="745" w:right="728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 w:val="restart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E0039" w:rsidRDefault="008E0039" w:rsidP="009F3257">
            <w:pPr>
              <w:pStyle w:val="TableParagraph"/>
              <w:ind w:left="235"/>
            </w:pPr>
            <w:r>
              <w:t>Paper I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50" w:lineRule="exact"/>
              <w:ind w:left="604" w:right="596"/>
              <w:jc w:val="center"/>
            </w:pPr>
            <w:r>
              <w:t>50</w:t>
            </w:r>
          </w:p>
        </w:tc>
        <w:tc>
          <w:tcPr>
            <w:tcW w:w="3662" w:type="dxa"/>
          </w:tcPr>
          <w:p w:rsidR="008E0039" w:rsidRDefault="008E0039" w:rsidP="009F3257">
            <w:pPr>
              <w:pStyle w:val="TableParagraph"/>
              <w:spacing w:line="250" w:lineRule="exact"/>
              <w:ind w:left="290" w:right="277"/>
              <w:jc w:val="center"/>
            </w:pPr>
            <w:r>
              <w:t>General Anatomy &amp; Physiology</w:t>
            </w:r>
          </w:p>
        </w:tc>
        <w:tc>
          <w:tcPr>
            <w:tcW w:w="1439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428"/>
            </w:pPr>
            <w:r>
              <w:t>3 Hrs.</w:t>
            </w:r>
          </w:p>
        </w:tc>
        <w:tc>
          <w:tcPr>
            <w:tcW w:w="1080" w:type="dxa"/>
          </w:tcPr>
          <w:p w:rsidR="008E0039" w:rsidRDefault="008E0039" w:rsidP="009F3257">
            <w:pPr>
              <w:pStyle w:val="TableParagraph"/>
              <w:spacing w:line="250" w:lineRule="exact"/>
              <w:ind w:left="183" w:right="167"/>
              <w:jc w:val="center"/>
            </w:pPr>
            <w:r>
              <w:t>15</w:t>
            </w:r>
          </w:p>
        </w:tc>
        <w:tc>
          <w:tcPr>
            <w:tcW w:w="1079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358"/>
            </w:pPr>
            <w:r>
              <w:t>100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spacing w:before="192"/>
              <w:ind w:left="606" w:right="596"/>
              <w:jc w:val="center"/>
            </w:pPr>
            <w:r>
              <w:t>300</w:t>
            </w:r>
          </w:p>
        </w:tc>
        <w:tc>
          <w:tcPr>
            <w:tcW w:w="3662" w:type="dxa"/>
          </w:tcPr>
          <w:p w:rsidR="008E0039" w:rsidRDefault="008E0039" w:rsidP="009F3257">
            <w:pPr>
              <w:pStyle w:val="TableParagraph"/>
              <w:spacing w:line="250" w:lineRule="exact"/>
              <w:ind w:left="288" w:right="277"/>
              <w:jc w:val="center"/>
            </w:pPr>
            <w:r>
              <w:t>Ocular Anatomy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E0039" w:rsidRDefault="008E0039" w:rsidP="009F3257">
            <w:pPr>
              <w:pStyle w:val="TableParagraph"/>
              <w:spacing w:line="250" w:lineRule="exact"/>
              <w:ind w:left="183" w:right="167"/>
              <w:jc w:val="center"/>
            </w:pPr>
            <w:r>
              <w:t>30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8E0039" w:rsidRDefault="008E0039" w:rsidP="009F3257">
            <w:pPr>
              <w:pStyle w:val="TableParagraph"/>
              <w:spacing w:line="250" w:lineRule="exact"/>
              <w:ind w:left="286" w:right="277"/>
              <w:jc w:val="center"/>
            </w:pPr>
            <w:r>
              <w:t>Ocular Physiology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E0039" w:rsidRDefault="008E0039" w:rsidP="009F3257">
            <w:pPr>
              <w:pStyle w:val="TableParagraph"/>
              <w:spacing w:line="250" w:lineRule="exact"/>
              <w:ind w:left="183" w:right="167"/>
              <w:jc w:val="center"/>
            </w:pPr>
            <w:r>
              <w:t>30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2" w:type="dxa"/>
          </w:tcPr>
          <w:p w:rsidR="008E0039" w:rsidRDefault="008E0039" w:rsidP="009F3257">
            <w:pPr>
              <w:pStyle w:val="TableParagraph"/>
              <w:spacing w:line="251" w:lineRule="exact"/>
              <w:ind w:left="288" w:right="277"/>
              <w:jc w:val="center"/>
              <w:rPr>
                <w:b/>
              </w:rPr>
            </w:pPr>
            <w:r>
              <w:rPr>
                <w:b/>
              </w:rPr>
              <w:t>INTERNAL ASSESSMENT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E0039" w:rsidRDefault="008E0039" w:rsidP="009F3257">
            <w:pPr>
              <w:pStyle w:val="TableParagraph"/>
              <w:ind w:left="183" w:right="167"/>
              <w:jc w:val="center"/>
            </w:pPr>
            <w:r>
              <w:t>25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620"/>
        <w:gridCol w:w="3672"/>
        <w:gridCol w:w="1440"/>
        <w:gridCol w:w="1076"/>
        <w:gridCol w:w="1085"/>
      </w:tblGrid>
      <w:tr w:rsidR="008E0039" w:rsidTr="009F3257">
        <w:trPr>
          <w:trHeight w:val="582"/>
        </w:trPr>
        <w:tc>
          <w:tcPr>
            <w:tcW w:w="1188" w:type="dxa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spacing w:line="248" w:lineRule="exact"/>
              <w:ind w:left="285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40"/>
              <w:ind w:left="185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(Hrs.)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6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40" w:type="dxa"/>
          </w:tcPr>
          <w:p w:rsidR="008E0039" w:rsidRDefault="008E0039" w:rsidP="009F3257">
            <w:pPr>
              <w:pStyle w:val="TableParagraph"/>
              <w:spacing w:line="248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Duration of</w:t>
            </w:r>
          </w:p>
          <w:p w:rsidR="008E0039" w:rsidRDefault="008E0039" w:rsidP="009F3257">
            <w:pPr>
              <w:pStyle w:val="TableParagraph"/>
              <w:spacing w:before="40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2161" w:type="dxa"/>
            <w:gridSpan w:val="2"/>
          </w:tcPr>
          <w:p w:rsidR="008E0039" w:rsidRDefault="008E0039" w:rsidP="009F3257">
            <w:pPr>
              <w:pStyle w:val="TableParagraph"/>
              <w:spacing w:line="248" w:lineRule="exact"/>
              <w:ind w:left="743" w:right="731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 w:val="restart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E0039" w:rsidRDefault="008E0039" w:rsidP="009F3257">
            <w:pPr>
              <w:pStyle w:val="TableParagraph"/>
              <w:ind w:left="206"/>
            </w:pPr>
            <w:r>
              <w:t>Paper II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39"/>
              <w:ind w:left="606" w:right="596"/>
              <w:jc w:val="center"/>
            </w:pPr>
            <w:r>
              <w:t>250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8"/>
              <w:jc w:val="center"/>
            </w:pPr>
            <w:r>
              <w:t>Physical Optics</w:t>
            </w:r>
          </w:p>
        </w:tc>
        <w:tc>
          <w:tcPr>
            <w:tcW w:w="144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9"/>
              </w:rPr>
            </w:pPr>
          </w:p>
          <w:p w:rsidR="008E0039" w:rsidRDefault="008E0039" w:rsidP="009F3257">
            <w:pPr>
              <w:pStyle w:val="TableParagraph"/>
              <w:ind w:left="428"/>
            </w:pPr>
            <w:r>
              <w:t>3 Hrs.</w:t>
            </w: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10</w:t>
            </w:r>
          </w:p>
        </w:tc>
        <w:tc>
          <w:tcPr>
            <w:tcW w:w="1085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9"/>
              </w:rPr>
            </w:pPr>
          </w:p>
          <w:p w:rsidR="008E0039" w:rsidRDefault="008E0039" w:rsidP="009F3257">
            <w:pPr>
              <w:pStyle w:val="TableParagraph"/>
              <w:ind w:left="358"/>
            </w:pPr>
            <w:r>
              <w:t>100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4"/>
              <w:jc w:val="center"/>
            </w:pPr>
            <w:r>
              <w:t>Prism &amp; Lenses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60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ind w:left="287" w:right="277"/>
              <w:jc w:val="center"/>
            </w:pPr>
            <w:proofErr w:type="spellStart"/>
            <w:r>
              <w:t>Retinoscopy</w:t>
            </w:r>
            <w:proofErr w:type="spellEnd"/>
            <w:r>
              <w:t xml:space="preserve"> &amp; Refraction</w:t>
            </w:r>
          </w:p>
          <w:p w:rsidR="008E0039" w:rsidRDefault="008E0039" w:rsidP="009F3257">
            <w:pPr>
              <w:pStyle w:val="TableParagraph"/>
              <w:spacing w:before="126"/>
              <w:ind w:left="287" w:right="278"/>
              <w:jc w:val="center"/>
            </w:pPr>
            <w:r>
              <w:t>Technique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ind w:left="394" w:right="386"/>
              <w:jc w:val="center"/>
            </w:pPr>
            <w:r>
              <w:t>15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8"/>
              <w:jc w:val="center"/>
            </w:pPr>
            <w:r>
              <w:t>Transposition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5"/>
              <w:jc w:val="center"/>
            </w:pPr>
            <w:r>
              <w:t>Refractive Error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30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7"/>
              <w:jc w:val="center"/>
              <w:rPr>
                <w:b/>
              </w:rPr>
            </w:pPr>
            <w:r>
              <w:rPr>
                <w:b/>
              </w:rPr>
              <w:t>INTERNAL ASSESSMENT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ind w:left="394" w:right="386"/>
              <w:jc w:val="center"/>
            </w:pPr>
            <w:r>
              <w:t>25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pStyle w:val="BodyText"/>
        <w:spacing w:before="4"/>
        <w:rPr>
          <w:b/>
          <w:sz w:val="28"/>
        </w:rPr>
      </w:pPr>
    </w:p>
    <w:p w:rsidR="008E0039" w:rsidRDefault="008E0039" w:rsidP="008E0039">
      <w:pPr>
        <w:ind w:left="1126" w:right="1684"/>
        <w:jc w:val="center"/>
        <w:rPr>
          <w:b/>
        </w:rPr>
      </w:pPr>
      <w:r>
        <w:rPr>
          <w:b/>
          <w:u w:val="thick"/>
        </w:rPr>
        <w:t>PRACTICAL</w:t>
      </w:r>
    </w:p>
    <w:p w:rsidR="008E0039" w:rsidRDefault="008E0039" w:rsidP="008E0039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620"/>
        <w:gridCol w:w="3672"/>
        <w:gridCol w:w="1440"/>
        <w:gridCol w:w="1076"/>
        <w:gridCol w:w="1085"/>
      </w:tblGrid>
      <w:tr w:rsidR="008E0039" w:rsidTr="009F3257">
        <w:trPr>
          <w:trHeight w:val="583"/>
        </w:trPr>
        <w:tc>
          <w:tcPr>
            <w:tcW w:w="1188" w:type="dxa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spacing w:line="248" w:lineRule="exact"/>
              <w:ind w:left="285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40"/>
              <w:ind w:left="185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(Hrs.)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6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40" w:type="dxa"/>
          </w:tcPr>
          <w:p w:rsidR="008E0039" w:rsidRDefault="008E0039" w:rsidP="009F3257">
            <w:pPr>
              <w:pStyle w:val="TableParagraph"/>
              <w:spacing w:line="248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Duration of</w:t>
            </w:r>
          </w:p>
          <w:p w:rsidR="008E0039" w:rsidRDefault="008E0039" w:rsidP="009F3257">
            <w:pPr>
              <w:pStyle w:val="TableParagraph"/>
              <w:spacing w:before="40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2161" w:type="dxa"/>
            <w:gridSpan w:val="2"/>
          </w:tcPr>
          <w:p w:rsidR="008E0039" w:rsidRDefault="008E0039" w:rsidP="009F3257">
            <w:pPr>
              <w:pStyle w:val="TableParagraph"/>
              <w:spacing w:line="248" w:lineRule="exact"/>
              <w:ind w:left="743" w:right="731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 w:val="restart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168"/>
            </w:pPr>
            <w:r>
              <w:t>Practical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E0039" w:rsidRDefault="008E0039" w:rsidP="009F3257">
            <w:pPr>
              <w:pStyle w:val="TableParagraph"/>
              <w:ind w:left="606" w:right="596"/>
              <w:jc w:val="center"/>
            </w:pPr>
            <w:r>
              <w:t>600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4"/>
              <w:jc w:val="center"/>
            </w:pPr>
            <w:r>
              <w:t>General Anatomy &amp; Physiology</w:t>
            </w:r>
          </w:p>
        </w:tc>
        <w:tc>
          <w:tcPr>
            <w:tcW w:w="144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428"/>
            </w:pPr>
            <w:r>
              <w:t>3 Hrs.</w:t>
            </w: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15</w:t>
            </w:r>
          </w:p>
        </w:tc>
        <w:tc>
          <w:tcPr>
            <w:tcW w:w="1085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358"/>
            </w:pPr>
            <w:r>
              <w:t>100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7"/>
              <w:jc w:val="center"/>
            </w:pPr>
            <w:r>
              <w:t>Ocular Anatomy &amp; Physiology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30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ind w:left="287" w:right="278"/>
              <w:jc w:val="center"/>
            </w:pPr>
            <w:r>
              <w:t>Physical &amp; Physiological Optics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ind w:left="394" w:right="386"/>
              <w:jc w:val="center"/>
            </w:pPr>
            <w:r>
              <w:t>30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6"/>
              <w:jc w:val="center"/>
              <w:rPr>
                <w:b/>
              </w:rPr>
            </w:pPr>
            <w:r>
              <w:rPr>
                <w:b/>
              </w:rPr>
              <w:t>WARD MARKS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25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headerReference w:type="default" r:id="rId6"/>
          <w:pgSz w:w="12240" w:h="15840"/>
          <w:pgMar w:top="1500" w:right="580" w:bottom="280" w:left="1140" w:header="763" w:footer="0" w:gutter="0"/>
          <w:pgNumType w:start="28"/>
          <w:cols w:space="720"/>
        </w:sectPr>
      </w:pPr>
    </w:p>
    <w:p w:rsidR="008E0039" w:rsidRDefault="008E0039" w:rsidP="008E0039">
      <w:pPr>
        <w:spacing w:before="115" w:line="465" w:lineRule="auto"/>
        <w:ind w:left="2719" w:right="3277"/>
        <w:jc w:val="center"/>
        <w:rPr>
          <w:b/>
        </w:rPr>
      </w:pPr>
      <w:r>
        <w:rPr>
          <w:b/>
          <w:u w:val="thick"/>
        </w:rPr>
        <w:lastRenderedPageBreak/>
        <w:t>SYLLABUS FOR DIPLOMA IN OPTOMETRY</w:t>
      </w:r>
      <w:r>
        <w:rPr>
          <w:b/>
        </w:rPr>
        <w:t xml:space="preserve"> </w:t>
      </w:r>
      <w:r>
        <w:rPr>
          <w:b/>
          <w:u w:val="thick"/>
        </w:rPr>
        <w:t>SECOND YEAR</w:t>
      </w:r>
    </w:p>
    <w:p w:rsidR="008E0039" w:rsidRDefault="008E0039" w:rsidP="008E0039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620"/>
        <w:gridCol w:w="3312"/>
        <w:gridCol w:w="1440"/>
        <w:gridCol w:w="1076"/>
        <w:gridCol w:w="1085"/>
      </w:tblGrid>
      <w:tr w:rsidR="008E0039" w:rsidTr="009F3257">
        <w:trPr>
          <w:trHeight w:val="582"/>
        </w:trPr>
        <w:tc>
          <w:tcPr>
            <w:tcW w:w="1188" w:type="dxa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spacing w:line="248" w:lineRule="exact"/>
              <w:ind w:left="285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37"/>
              <w:ind w:left="185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(Hrs.)</w:t>
            </w:r>
          </w:p>
        </w:tc>
        <w:tc>
          <w:tcPr>
            <w:tcW w:w="3312" w:type="dxa"/>
          </w:tcPr>
          <w:p w:rsidR="008E0039" w:rsidRDefault="008E0039" w:rsidP="009F3257">
            <w:pPr>
              <w:pStyle w:val="TableParagraph"/>
              <w:spacing w:line="248" w:lineRule="exact"/>
              <w:ind w:left="277" w:right="266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40" w:type="dxa"/>
          </w:tcPr>
          <w:p w:rsidR="008E0039" w:rsidRDefault="008E0039" w:rsidP="009F3257">
            <w:pPr>
              <w:pStyle w:val="TableParagraph"/>
              <w:spacing w:line="248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Duration of</w:t>
            </w:r>
          </w:p>
          <w:p w:rsidR="008E0039" w:rsidRDefault="008E0039" w:rsidP="009F3257">
            <w:pPr>
              <w:pStyle w:val="TableParagraph"/>
              <w:spacing w:before="37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2161" w:type="dxa"/>
            <w:gridSpan w:val="2"/>
          </w:tcPr>
          <w:p w:rsidR="008E0039" w:rsidRDefault="008E0039" w:rsidP="009F3257">
            <w:pPr>
              <w:pStyle w:val="TableParagraph"/>
              <w:spacing w:line="248" w:lineRule="exact"/>
              <w:ind w:left="743" w:right="731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 w:val="restart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E0039" w:rsidRDefault="008E0039" w:rsidP="009F3257">
            <w:pPr>
              <w:pStyle w:val="TableParagraph"/>
              <w:ind w:left="235"/>
            </w:pPr>
            <w:r>
              <w:t>Paper I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spacing w:before="1"/>
              <w:ind w:left="606" w:right="596"/>
              <w:jc w:val="center"/>
            </w:pPr>
            <w:r>
              <w:t>350</w:t>
            </w:r>
          </w:p>
        </w:tc>
        <w:tc>
          <w:tcPr>
            <w:tcW w:w="3312" w:type="dxa"/>
          </w:tcPr>
          <w:p w:rsidR="008E0039" w:rsidRDefault="008E0039" w:rsidP="009F3257">
            <w:pPr>
              <w:pStyle w:val="TableParagraph"/>
              <w:spacing w:line="250" w:lineRule="exact"/>
              <w:ind w:left="277" w:right="269"/>
              <w:jc w:val="center"/>
            </w:pPr>
            <w:r>
              <w:t>Disease of Eye</w:t>
            </w:r>
          </w:p>
        </w:tc>
        <w:tc>
          <w:tcPr>
            <w:tcW w:w="144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E0039" w:rsidRDefault="008E0039" w:rsidP="009F3257">
            <w:pPr>
              <w:pStyle w:val="TableParagraph"/>
              <w:ind w:left="428"/>
            </w:pPr>
            <w:r>
              <w:t>3 Hrs.</w:t>
            </w: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413"/>
            </w:pPr>
            <w:r>
              <w:t>45</w:t>
            </w:r>
          </w:p>
        </w:tc>
        <w:tc>
          <w:tcPr>
            <w:tcW w:w="1085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E0039" w:rsidRDefault="008E0039" w:rsidP="009F3257">
            <w:pPr>
              <w:pStyle w:val="TableParagraph"/>
              <w:ind w:left="358"/>
            </w:pPr>
            <w:r>
              <w:t>100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</w:tcPr>
          <w:p w:rsidR="008E0039" w:rsidRDefault="008E0039" w:rsidP="009F3257">
            <w:pPr>
              <w:pStyle w:val="TableParagraph"/>
              <w:spacing w:line="250" w:lineRule="exact"/>
              <w:ind w:left="277" w:right="268"/>
              <w:jc w:val="center"/>
            </w:pPr>
            <w:r>
              <w:t>Diagnostic Instrument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413"/>
            </w:pPr>
            <w:r>
              <w:t>20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61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</w:tcPr>
          <w:p w:rsidR="008E0039" w:rsidRDefault="008E0039" w:rsidP="009F3257">
            <w:pPr>
              <w:pStyle w:val="TableParagraph"/>
              <w:spacing w:line="250" w:lineRule="exact"/>
              <w:ind w:left="277" w:right="269"/>
              <w:jc w:val="center"/>
            </w:pPr>
            <w:r>
              <w:t>Pharmacology, Pathology &amp;</w:t>
            </w:r>
          </w:p>
          <w:p w:rsidR="008E0039" w:rsidRDefault="008E0039" w:rsidP="009F3257">
            <w:pPr>
              <w:pStyle w:val="TableParagraph"/>
              <w:spacing w:before="127"/>
              <w:ind w:left="277" w:right="264"/>
              <w:jc w:val="center"/>
            </w:pPr>
            <w:r>
              <w:t>Microbiology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413"/>
            </w:pPr>
            <w:r>
              <w:t>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</w:tcPr>
          <w:p w:rsidR="008E0039" w:rsidRDefault="008E0039" w:rsidP="009F3257">
            <w:pPr>
              <w:pStyle w:val="TableParagraph"/>
              <w:spacing w:line="248" w:lineRule="exact"/>
              <w:ind w:left="277" w:right="267"/>
              <w:jc w:val="center"/>
              <w:rPr>
                <w:b/>
              </w:rPr>
            </w:pPr>
            <w:r>
              <w:rPr>
                <w:b/>
              </w:rPr>
              <w:t>INTERNAL ASSESSMENT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413"/>
            </w:pPr>
            <w:r>
              <w:t>25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rPr>
          <w:b/>
          <w:sz w:val="20"/>
        </w:rPr>
      </w:pPr>
    </w:p>
    <w:p w:rsidR="008E0039" w:rsidRDefault="008E0039" w:rsidP="008E0039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620"/>
        <w:gridCol w:w="3672"/>
        <w:gridCol w:w="1440"/>
        <w:gridCol w:w="1076"/>
        <w:gridCol w:w="1085"/>
      </w:tblGrid>
      <w:tr w:rsidR="008E0039" w:rsidTr="009F3257">
        <w:trPr>
          <w:trHeight w:val="580"/>
        </w:trPr>
        <w:tc>
          <w:tcPr>
            <w:tcW w:w="1188" w:type="dxa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spacing w:line="248" w:lineRule="exact"/>
              <w:ind w:left="285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37"/>
              <w:ind w:left="185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(Hrs.)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6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40" w:type="dxa"/>
          </w:tcPr>
          <w:p w:rsidR="008E0039" w:rsidRDefault="008E0039" w:rsidP="009F3257">
            <w:pPr>
              <w:pStyle w:val="TableParagraph"/>
              <w:spacing w:line="248" w:lineRule="exact"/>
              <w:ind w:left="113" w:right="101"/>
              <w:jc w:val="center"/>
              <w:rPr>
                <w:b/>
              </w:rPr>
            </w:pPr>
            <w:r>
              <w:rPr>
                <w:b/>
              </w:rPr>
              <w:t>Duration of</w:t>
            </w:r>
          </w:p>
          <w:p w:rsidR="008E0039" w:rsidRDefault="008E0039" w:rsidP="009F3257">
            <w:pPr>
              <w:pStyle w:val="TableParagraph"/>
              <w:spacing w:before="37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2161" w:type="dxa"/>
            <w:gridSpan w:val="2"/>
          </w:tcPr>
          <w:p w:rsidR="008E0039" w:rsidRDefault="008E0039" w:rsidP="009F3257">
            <w:pPr>
              <w:pStyle w:val="TableParagraph"/>
              <w:spacing w:line="248" w:lineRule="exact"/>
              <w:ind w:left="743" w:right="731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E0039" w:rsidTr="009F3257">
        <w:trPr>
          <w:trHeight w:val="381"/>
        </w:trPr>
        <w:tc>
          <w:tcPr>
            <w:tcW w:w="1188" w:type="dxa"/>
            <w:vMerge w:val="restart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E0039" w:rsidRDefault="008E0039" w:rsidP="009F3257">
            <w:pPr>
              <w:pStyle w:val="TableParagraph"/>
              <w:ind w:left="206"/>
            </w:pPr>
            <w:r>
              <w:t>Paper II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E0039" w:rsidRDefault="008E0039" w:rsidP="009F3257">
            <w:pPr>
              <w:pStyle w:val="TableParagraph"/>
              <w:ind w:left="606" w:right="596"/>
              <w:jc w:val="center"/>
            </w:pPr>
            <w:r>
              <w:t>250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ind w:left="287" w:right="276"/>
              <w:jc w:val="center"/>
            </w:pPr>
            <w:r>
              <w:t>Mechanical Optics</w:t>
            </w:r>
          </w:p>
        </w:tc>
        <w:tc>
          <w:tcPr>
            <w:tcW w:w="144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428"/>
            </w:pPr>
            <w:r>
              <w:t>3 Hrs.</w:t>
            </w: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ind w:left="394" w:right="386"/>
              <w:jc w:val="center"/>
            </w:pPr>
            <w:r>
              <w:t>45</w:t>
            </w:r>
          </w:p>
        </w:tc>
        <w:tc>
          <w:tcPr>
            <w:tcW w:w="1085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E0039" w:rsidRDefault="008E0039" w:rsidP="009F3257">
            <w:pPr>
              <w:pStyle w:val="TableParagraph"/>
              <w:ind w:left="358"/>
            </w:pPr>
            <w:r>
              <w:t>100</w:t>
            </w: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6"/>
              <w:jc w:val="center"/>
            </w:pPr>
            <w:r>
              <w:t>Public Health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1" w:lineRule="exact"/>
              <w:ind w:left="287" w:right="274"/>
              <w:jc w:val="center"/>
            </w:pPr>
            <w:r>
              <w:t>Community Ophthalmology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1" w:lineRule="exact"/>
              <w:ind w:left="394" w:right="386"/>
              <w:jc w:val="center"/>
            </w:pPr>
            <w:r>
              <w:t>20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7"/>
              <w:jc w:val="center"/>
              <w:rPr>
                <w:b/>
              </w:rPr>
            </w:pPr>
            <w:r>
              <w:rPr>
                <w:b/>
              </w:rPr>
              <w:t>INTERNAL ASSESSMENT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25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pStyle w:val="BodyText"/>
        <w:spacing w:before="10"/>
        <w:rPr>
          <w:b/>
          <w:sz w:val="25"/>
        </w:rPr>
      </w:pPr>
    </w:p>
    <w:p w:rsidR="008E0039" w:rsidRDefault="008E0039" w:rsidP="008E0039">
      <w:pPr>
        <w:ind w:left="1126" w:right="1684"/>
        <w:jc w:val="center"/>
        <w:rPr>
          <w:b/>
        </w:rPr>
      </w:pPr>
      <w:r>
        <w:rPr>
          <w:b/>
          <w:u w:val="thick"/>
        </w:rPr>
        <w:t>PRACTICAL</w:t>
      </w:r>
    </w:p>
    <w:p w:rsidR="008E0039" w:rsidRDefault="008E0039" w:rsidP="008E0039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620"/>
        <w:gridCol w:w="3672"/>
        <w:gridCol w:w="1440"/>
        <w:gridCol w:w="1076"/>
        <w:gridCol w:w="1085"/>
      </w:tblGrid>
      <w:tr w:rsidR="008E0039" w:rsidTr="009F3257">
        <w:trPr>
          <w:trHeight w:val="580"/>
        </w:trPr>
        <w:tc>
          <w:tcPr>
            <w:tcW w:w="1188" w:type="dxa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spacing w:line="248" w:lineRule="exact"/>
              <w:ind w:left="285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37"/>
              <w:ind w:left="185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(Hrs.)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6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40" w:type="dxa"/>
          </w:tcPr>
          <w:p w:rsidR="008E0039" w:rsidRDefault="008E0039" w:rsidP="009F3257">
            <w:pPr>
              <w:pStyle w:val="TableParagraph"/>
              <w:spacing w:line="248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Duration of</w:t>
            </w:r>
          </w:p>
          <w:p w:rsidR="008E0039" w:rsidRDefault="008E0039" w:rsidP="009F3257">
            <w:pPr>
              <w:pStyle w:val="TableParagraph"/>
              <w:spacing w:before="37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2161" w:type="dxa"/>
            <w:gridSpan w:val="2"/>
          </w:tcPr>
          <w:p w:rsidR="008E0039" w:rsidRDefault="008E0039" w:rsidP="009F3257">
            <w:pPr>
              <w:pStyle w:val="TableParagraph"/>
              <w:spacing w:line="248" w:lineRule="exact"/>
              <w:ind w:left="743" w:right="731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E0039" w:rsidTr="009F3257">
        <w:trPr>
          <w:trHeight w:val="381"/>
        </w:trPr>
        <w:tc>
          <w:tcPr>
            <w:tcW w:w="1188" w:type="dxa"/>
            <w:vMerge w:val="restart"/>
            <w:tcBorders>
              <w:left w:val="single" w:sz="6" w:space="0" w:color="000000"/>
            </w:tcBorders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9"/>
              </w:rPr>
            </w:pPr>
          </w:p>
          <w:p w:rsidR="008E0039" w:rsidRDefault="008E0039" w:rsidP="009F3257">
            <w:pPr>
              <w:pStyle w:val="TableParagraph"/>
              <w:ind w:left="168"/>
            </w:pPr>
            <w:r>
              <w:t>Practical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39"/>
              <w:ind w:left="606" w:right="596"/>
              <w:jc w:val="center"/>
            </w:pPr>
            <w:r>
              <w:t>600</w:t>
            </w: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5" w:right="278"/>
              <w:jc w:val="center"/>
            </w:pPr>
            <w:r>
              <w:t>Disease of Eye</w:t>
            </w:r>
          </w:p>
        </w:tc>
        <w:tc>
          <w:tcPr>
            <w:tcW w:w="144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9"/>
              </w:rPr>
            </w:pPr>
          </w:p>
          <w:p w:rsidR="008E0039" w:rsidRDefault="008E0039" w:rsidP="009F3257">
            <w:pPr>
              <w:pStyle w:val="TableParagraph"/>
              <w:ind w:left="428"/>
            </w:pPr>
            <w:r>
              <w:t>3 Hrs.</w:t>
            </w: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20</w:t>
            </w:r>
          </w:p>
        </w:tc>
        <w:tc>
          <w:tcPr>
            <w:tcW w:w="1085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9"/>
              </w:rPr>
            </w:pPr>
          </w:p>
          <w:p w:rsidR="008E0039" w:rsidRDefault="008E0039" w:rsidP="009F3257">
            <w:pPr>
              <w:pStyle w:val="TableParagraph"/>
              <w:ind w:left="358"/>
            </w:pPr>
            <w:r>
              <w:t>100</w:t>
            </w:r>
          </w:p>
        </w:tc>
      </w:tr>
      <w:tr w:rsidR="008E0039" w:rsidTr="009F3257">
        <w:trPr>
          <w:trHeight w:val="379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6"/>
              <w:jc w:val="center"/>
            </w:pPr>
            <w:r>
              <w:t>Mechanical Optics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20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7" w:right="278"/>
              <w:jc w:val="center"/>
            </w:pPr>
            <w:r>
              <w:t>Diagnostic Instrument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5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50" w:lineRule="exact"/>
              <w:ind w:left="286" w:right="278"/>
              <w:jc w:val="center"/>
            </w:pPr>
            <w:r>
              <w:t>Pharmacology, Pathology &amp;</w:t>
            </w:r>
          </w:p>
          <w:p w:rsidR="008E0039" w:rsidRDefault="008E0039" w:rsidP="009F3257">
            <w:pPr>
              <w:pStyle w:val="TableParagraph"/>
              <w:spacing w:before="126"/>
              <w:ind w:left="286" w:right="278"/>
              <w:jc w:val="center"/>
            </w:pPr>
            <w:r>
              <w:t>Microbiology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ind w:left="287" w:right="274"/>
              <w:jc w:val="center"/>
            </w:pPr>
            <w:r>
              <w:t>Community Ophthalmology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ind w:left="394" w:right="386"/>
              <w:jc w:val="center"/>
            </w:pPr>
            <w:r>
              <w:t>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1188" w:type="dxa"/>
            <w:vMerge/>
            <w:tcBorders>
              <w:top w:val="nil"/>
              <w:left w:val="single" w:sz="6" w:space="0" w:color="000000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2" w:type="dxa"/>
          </w:tcPr>
          <w:p w:rsidR="008E0039" w:rsidRDefault="008E0039" w:rsidP="009F3257">
            <w:pPr>
              <w:pStyle w:val="TableParagraph"/>
              <w:spacing w:line="248" w:lineRule="exact"/>
              <w:ind w:left="287" w:right="276"/>
              <w:jc w:val="center"/>
              <w:rPr>
                <w:b/>
              </w:rPr>
            </w:pPr>
            <w:r>
              <w:rPr>
                <w:b/>
              </w:rPr>
              <w:t>WARD MARKS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8E0039" w:rsidRDefault="008E0039" w:rsidP="009F3257">
            <w:pPr>
              <w:pStyle w:val="TableParagraph"/>
              <w:spacing w:line="250" w:lineRule="exact"/>
              <w:ind w:left="394" w:right="386"/>
              <w:jc w:val="center"/>
            </w:pPr>
            <w:r>
              <w:t>25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pgSz w:w="12240" w:h="15840"/>
          <w:pgMar w:top="1500" w:right="580" w:bottom="280" w:left="1140" w:header="763" w:footer="0" w:gutter="0"/>
          <w:cols w:space="720"/>
        </w:sect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5391"/>
        <w:gridCol w:w="1798"/>
        <w:gridCol w:w="1620"/>
      </w:tblGrid>
      <w:tr w:rsidR="008E0039" w:rsidTr="009F3257">
        <w:trPr>
          <w:trHeight w:val="686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5"/>
              <w:ind w:left="88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Sl.No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10" w:line="314" w:lineRule="exact"/>
              <w:ind w:left="2047" w:right="1170" w:hanging="851"/>
              <w:rPr>
                <w:b/>
              </w:rPr>
            </w:pPr>
            <w:r>
              <w:rPr>
                <w:b/>
              </w:rPr>
              <w:t>Course Content of First Year (First Paper)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5"/>
              <w:ind w:left="453" w:right="123" w:hanging="300"/>
              <w:rPr>
                <w:b/>
              </w:rPr>
            </w:pPr>
            <w:r>
              <w:rPr>
                <w:b/>
              </w:rPr>
              <w:t>No. of Periods (45 Min.)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before="55"/>
              <w:ind w:left="149"/>
              <w:rPr>
                <w:b/>
              </w:rPr>
            </w:pPr>
            <w:r>
              <w:rPr>
                <w:b/>
              </w:rPr>
              <w:t>No. of Hours</w:t>
            </w:r>
          </w:p>
        </w:tc>
      </w:tr>
      <w:tr w:rsidR="008E0039" w:rsidTr="009F3257">
        <w:trPr>
          <w:trHeight w:val="532"/>
        </w:trPr>
        <w:tc>
          <w:tcPr>
            <w:tcW w:w="9649" w:type="dxa"/>
            <w:gridSpan w:val="4"/>
          </w:tcPr>
          <w:p w:rsidR="008E0039" w:rsidRDefault="008E0039" w:rsidP="009F3257">
            <w:pPr>
              <w:pStyle w:val="TableParagraph"/>
              <w:spacing w:before="136"/>
              <w:ind w:left="2829"/>
              <w:rPr>
                <w:b/>
              </w:rPr>
            </w:pPr>
            <w:r>
              <w:rPr>
                <w:b/>
                <w:u w:val="thick"/>
              </w:rPr>
              <w:t>GENERAL ANATOMY &amp; PHYSIOLOGY</w:t>
            </w: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Introduction to Anatomical Terms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15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1"/>
              </w:rPr>
            </w:pPr>
          </w:p>
          <w:p w:rsidR="008E0039" w:rsidRDefault="008E0039" w:rsidP="009F3257">
            <w:pPr>
              <w:pStyle w:val="TableParagraph"/>
              <w:spacing w:before="1"/>
              <w:ind w:left="456"/>
            </w:pPr>
            <w:r>
              <w:t>50 Hrs.</w:t>
            </w: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Organization of Body Cells, Tissue, Organ, Systems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60"/>
              <w:ind w:left="87" w:right="77"/>
              <w:jc w:val="center"/>
            </w:pPr>
            <w:r>
              <w:t>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60"/>
              <w:ind w:left="107"/>
            </w:pPr>
            <w:r>
              <w:t>Cardio Vascular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60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Respiratory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proofErr w:type="spellStart"/>
            <w:r>
              <w:t>Musculo</w:t>
            </w:r>
            <w:proofErr w:type="spellEnd"/>
            <w:r>
              <w:t xml:space="preserve"> Skeletal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8"/>
              <w:ind w:left="87" w:right="77"/>
              <w:jc w:val="center"/>
            </w:pPr>
            <w:r>
              <w:t>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8"/>
              <w:ind w:left="107"/>
            </w:pPr>
            <w:r>
              <w:t>Digestive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8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7.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Excretory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8.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Endocrine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9.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Nervous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60"/>
              <w:ind w:left="85" w:right="77"/>
              <w:jc w:val="center"/>
            </w:pPr>
            <w:r>
              <w:t>10.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60"/>
              <w:ind w:left="107"/>
            </w:pPr>
            <w:r>
              <w:t>Reproductive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60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532"/>
        </w:trPr>
        <w:tc>
          <w:tcPr>
            <w:tcW w:w="9649" w:type="dxa"/>
            <w:gridSpan w:val="4"/>
          </w:tcPr>
          <w:p w:rsidR="008E0039" w:rsidRDefault="008E0039" w:rsidP="009F3257">
            <w:pPr>
              <w:pStyle w:val="TableParagraph"/>
              <w:spacing w:before="136"/>
              <w:ind w:left="2899"/>
              <w:rPr>
                <w:b/>
              </w:rPr>
            </w:pPr>
            <w:r>
              <w:rPr>
                <w:b/>
                <w:u w:val="thick"/>
              </w:rPr>
              <w:t>OCULAR ANATOMY &amp; PHYSIOLOGY</w:t>
            </w: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An Outline of Visual System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b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71"/>
              <w:ind w:left="410"/>
            </w:pPr>
            <w:r>
              <w:t>300 hrs.</w:t>
            </w: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Ocular Embryology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30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60"/>
              <w:ind w:left="87" w:right="77"/>
              <w:jc w:val="center"/>
            </w:pPr>
            <w:r>
              <w:t>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60"/>
              <w:ind w:left="107"/>
            </w:pPr>
            <w:r>
              <w:t xml:space="preserve">Bony Orbit &amp; </w:t>
            </w:r>
            <w:proofErr w:type="spellStart"/>
            <w:r>
              <w:t>Adnexa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60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Extra Ocular Muscles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Coats of Eye Ball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Conjunctiva Structure &amp; Function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12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7.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 xml:space="preserve">Sclera &amp; </w:t>
            </w:r>
            <w:proofErr w:type="spellStart"/>
            <w:r>
              <w:t>Episclera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8.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Cornea Structure &amp; Function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20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7" w:right="77"/>
              <w:jc w:val="center"/>
            </w:pPr>
            <w:r>
              <w:t>9.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proofErr w:type="spellStart"/>
            <w:r>
              <w:t>Limbus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60"/>
              <w:ind w:left="85" w:right="77"/>
              <w:jc w:val="center"/>
            </w:pPr>
            <w:r>
              <w:t>10.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60"/>
              <w:ind w:left="107"/>
            </w:pPr>
            <w:proofErr w:type="spellStart"/>
            <w:r>
              <w:t>Uveal</w:t>
            </w:r>
            <w:proofErr w:type="spellEnd"/>
            <w:r>
              <w:t xml:space="preserve"> Tract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60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Anterior Chamber &amp; Angle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20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2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8"/>
              <w:ind w:left="85" w:right="77"/>
              <w:jc w:val="center"/>
            </w:pPr>
            <w:r>
              <w:t>12.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8"/>
              <w:ind w:left="107"/>
            </w:pPr>
            <w:r>
              <w:t>Pupil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8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Aqueous Humor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IOP Measurement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Posterior Chamber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Crystalline Lenses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20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60"/>
              <w:ind w:left="85" w:right="77"/>
              <w:jc w:val="center"/>
            </w:pPr>
            <w:r>
              <w:t>17.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60"/>
              <w:ind w:left="107"/>
            </w:pPr>
            <w:r>
              <w:t>Vitreous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60"/>
              <w:ind w:left="837"/>
            </w:pPr>
            <w:r>
              <w:t>5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18.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Retina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20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19.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Vitamin A Cycles.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20.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Visual Pathway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Blood Supply to Eye ball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headerReference w:type="default" r:id="rId7"/>
          <w:pgSz w:w="11910" w:h="16840"/>
          <w:pgMar w:top="1420" w:right="260" w:bottom="280" w:left="960" w:header="0" w:footer="0" w:gutter="0"/>
          <w:cols w:space="720"/>
        </w:sectPr>
      </w:pPr>
    </w:p>
    <w:p w:rsidR="008E0039" w:rsidRDefault="008E0039" w:rsidP="008E00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5391"/>
        <w:gridCol w:w="1798"/>
        <w:gridCol w:w="1620"/>
      </w:tblGrid>
      <w:tr w:rsidR="008E0039" w:rsidTr="009F3257">
        <w:trPr>
          <w:trHeight w:val="686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5"/>
              <w:ind w:left="88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10" w:line="314" w:lineRule="exact"/>
              <w:ind w:left="2047" w:right="1170" w:hanging="851"/>
              <w:rPr>
                <w:b/>
              </w:rPr>
            </w:pPr>
            <w:r>
              <w:rPr>
                <w:b/>
              </w:rPr>
              <w:t>Course Content of First Year (First Paper)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5"/>
              <w:ind w:left="453" w:right="123" w:hanging="300"/>
              <w:rPr>
                <w:b/>
              </w:rPr>
            </w:pPr>
            <w:r>
              <w:rPr>
                <w:b/>
              </w:rPr>
              <w:t>No. of Periods (45 Min.)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before="55"/>
              <w:ind w:left="149"/>
              <w:rPr>
                <w:b/>
              </w:rPr>
            </w:pPr>
            <w:r>
              <w:rPr>
                <w:b/>
              </w:rPr>
              <w:t>No. of Hours</w:t>
            </w: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Nerves Supply to Eye ball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Cranial Nerves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Eyelids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proofErr w:type="spellStart"/>
            <w:r>
              <w:t>Lacrimal</w:t>
            </w:r>
            <w:proofErr w:type="spellEnd"/>
            <w:r>
              <w:t xml:space="preserve"> System: Structure &amp; Function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3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Tear Film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27.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Near Vision Reflex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60"/>
              <w:ind w:left="85" w:right="77"/>
              <w:jc w:val="center"/>
            </w:pPr>
            <w:r>
              <w:t>28.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60"/>
              <w:ind w:left="107"/>
            </w:pPr>
            <w:r>
              <w:t>Visual Acuity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60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29.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proofErr w:type="spellStart"/>
            <w:r>
              <w:t>Stereopsis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1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30.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Binocular &amp; Color Vision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4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57"/>
              <w:ind w:left="85" w:right="77"/>
              <w:jc w:val="center"/>
            </w:pPr>
            <w:r>
              <w:t>31.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r>
              <w:t>Visual Fields &amp; Perimeter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57"/>
              <w:ind w:left="777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headerReference w:type="default" r:id="rId8"/>
          <w:pgSz w:w="11910" w:h="16840"/>
          <w:pgMar w:top="1300" w:right="260" w:bottom="280" w:left="960" w:header="751" w:footer="0" w:gutter="0"/>
          <w:pgNumType w:start="31"/>
          <w:cols w:space="720"/>
        </w:sect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5391"/>
        <w:gridCol w:w="1798"/>
        <w:gridCol w:w="1620"/>
      </w:tblGrid>
      <w:tr w:rsidR="008E0039" w:rsidTr="009F3257">
        <w:trPr>
          <w:trHeight w:val="105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8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177" w:right="1168"/>
              <w:jc w:val="center"/>
              <w:rPr>
                <w:b/>
              </w:rPr>
            </w:pPr>
            <w:r>
              <w:rPr>
                <w:b/>
              </w:rPr>
              <w:t>Course Content of First Year</w:t>
            </w:r>
          </w:p>
          <w:p w:rsidR="008E0039" w:rsidRDefault="008E0039" w:rsidP="009F325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8E0039" w:rsidRDefault="008E0039" w:rsidP="009F3257">
            <w:pPr>
              <w:pStyle w:val="TableParagraph"/>
              <w:ind w:left="1174" w:right="1168"/>
              <w:jc w:val="center"/>
              <w:rPr>
                <w:b/>
              </w:rPr>
            </w:pPr>
            <w:r>
              <w:rPr>
                <w:b/>
              </w:rPr>
              <w:t>(Second Paper)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312" w:lineRule="auto"/>
              <w:ind w:left="451" w:right="125" w:hanging="300"/>
              <w:rPr>
                <w:b/>
              </w:rPr>
            </w:pPr>
            <w:r>
              <w:rPr>
                <w:b/>
              </w:rPr>
              <w:t>No. of Periods (45 Min.)</w:t>
            </w:r>
          </w:p>
        </w:tc>
        <w:tc>
          <w:tcPr>
            <w:tcW w:w="1620" w:type="dxa"/>
          </w:tcPr>
          <w:p w:rsidR="008E0039" w:rsidRDefault="008E0039" w:rsidP="009F3257">
            <w:pPr>
              <w:pStyle w:val="TableParagraph"/>
              <w:spacing w:line="250" w:lineRule="exact"/>
              <w:ind w:left="149"/>
              <w:rPr>
                <w:b/>
              </w:rPr>
            </w:pPr>
            <w:r>
              <w:rPr>
                <w:b/>
              </w:rPr>
              <w:t>No. of Hours</w:t>
            </w:r>
          </w:p>
        </w:tc>
      </w:tr>
      <w:tr w:rsidR="008E0039" w:rsidTr="009F3257">
        <w:trPr>
          <w:trHeight w:val="489"/>
        </w:trPr>
        <w:tc>
          <w:tcPr>
            <w:tcW w:w="9649" w:type="dxa"/>
            <w:gridSpan w:val="4"/>
          </w:tcPr>
          <w:p w:rsidR="008E0039" w:rsidRDefault="008E0039" w:rsidP="009F3257">
            <w:pPr>
              <w:pStyle w:val="TableParagraph"/>
              <w:spacing w:before="74"/>
              <w:ind w:left="2777"/>
              <w:rPr>
                <w:b/>
              </w:rPr>
            </w:pPr>
            <w:r>
              <w:rPr>
                <w:b/>
                <w:u w:val="thick"/>
              </w:rPr>
              <w:t>PHYSICAL &amp; PHYSIOLOGICAL OPTICS</w:t>
            </w: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7" w:right="77"/>
              <w:jc w:val="center"/>
            </w:pPr>
            <w:r>
              <w:t>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Introduction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2</w:t>
            </w:r>
          </w:p>
        </w:tc>
        <w:tc>
          <w:tcPr>
            <w:tcW w:w="1620" w:type="dxa"/>
            <w:vMerge w:val="restart"/>
          </w:tcPr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E0039" w:rsidRDefault="008E0039" w:rsidP="009F3257">
            <w:pPr>
              <w:pStyle w:val="TableParagraph"/>
              <w:ind w:left="393"/>
            </w:pPr>
            <w:r>
              <w:t>250 Hrs.</w:t>
            </w:r>
          </w:p>
        </w:tc>
      </w:tr>
      <w:tr w:rsidR="008E0039" w:rsidTr="009F3257">
        <w:trPr>
          <w:trHeight w:val="330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ind w:left="87" w:right="77"/>
              <w:jc w:val="center"/>
            </w:pPr>
            <w:r>
              <w:t>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Light – Definition &amp; Theory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7" w:right="77"/>
              <w:jc w:val="center"/>
            </w:pPr>
            <w:r>
              <w:t>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Properties of Light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7" w:right="77"/>
              <w:jc w:val="center"/>
            </w:pPr>
            <w:r>
              <w:t>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Reflection &amp; Refraction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7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1" w:lineRule="exact"/>
              <w:ind w:left="87" w:right="77"/>
              <w:jc w:val="center"/>
            </w:pPr>
            <w:r>
              <w:t>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1" w:lineRule="exact"/>
              <w:ind w:left="107"/>
            </w:pPr>
            <w:r>
              <w:t>Diffraction &amp; Dispersion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1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7" w:right="77"/>
              <w:jc w:val="center"/>
            </w:pPr>
            <w:r>
              <w:t>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Transmission &amp; Absorption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6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30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ind w:left="87" w:right="77"/>
              <w:jc w:val="center"/>
            </w:pPr>
            <w:r>
              <w:t>7.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Geometrical Optics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ind w:left="775"/>
            </w:pPr>
            <w:r>
              <w:t>20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7" w:right="77"/>
              <w:jc w:val="center"/>
            </w:pPr>
            <w:r>
              <w:t>8.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Spherical Lenses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7" w:right="77"/>
              <w:jc w:val="center"/>
            </w:pPr>
            <w:r>
              <w:t>9.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 xml:space="preserve">Astigmatic &amp; </w:t>
            </w:r>
            <w:proofErr w:type="spellStart"/>
            <w:r>
              <w:t>Toric</w:t>
            </w:r>
            <w:proofErr w:type="spellEnd"/>
            <w:r>
              <w:rPr>
                <w:spacing w:val="58"/>
              </w:rPr>
              <w:t xml:space="preserve"> </w:t>
            </w:r>
            <w:r>
              <w:t>Lenses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10.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Prism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Vergence</w:t>
            </w:r>
            <w:proofErr w:type="spellEnd"/>
            <w:r>
              <w:t xml:space="preserve"> of Light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30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Magnification of Lenses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 xml:space="preserve">Homocentric Lenses System </w:t>
            </w:r>
            <w:proofErr w:type="spellStart"/>
            <w:r>
              <w:t>Gausse’s</w:t>
            </w:r>
            <w:proofErr w:type="spellEnd"/>
            <w:r>
              <w:t xml:space="preserve"> Theorem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657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before="160"/>
              <w:ind w:left="85" w:right="77"/>
              <w:jc w:val="center"/>
            </w:pPr>
            <w:r>
              <w:t>14.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Optical Aberration of images -Spherical Aberration</w:t>
            </w:r>
          </w:p>
          <w:p w:rsidR="008E0039" w:rsidRDefault="008E0039" w:rsidP="009F3257">
            <w:pPr>
              <w:pStyle w:val="TableParagraph"/>
              <w:spacing w:before="76"/>
              <w:ind w:left="2988"/>
            </w:pPr>
            <w:r>
              <w:t>- Chromatic Aberration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before="160"/>
              <w:ind w:left="775"/>
            </w:pPr>
            <w:r>
              <w:t>15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Lasers Fundamental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Schematic &amp; Reduced Eye Angle Alpha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30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ind w:left="85" w:right="77"/>
              <w:jc w:val="center"/>
            </w:pPr>
            <w:r>
              <w:t>17.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Visual Acuity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ind w:left="775"/>
            </w:pPr>
            <w:r>
              <w:t>12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18.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VA-Testing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12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19.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Retinocopy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20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20.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Cycloplegic</w:t>
            </w:r>
            <w:proofErr w:type="spellEnd"/>
            <w:r>
              <w:t xml:space="preserve"> Drugs &amp; </w:t>
            </w:r>
            <w:proofErr w:type="spellStart"/>
            <w:r>
              <w:t>Mydriatics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8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21.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Subjective Refraction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30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22.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Simple &amp; Toxic Transposition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23.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Spherical Equivalent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50" w:lineRule="exact"/>
              <w:ind w:left="85" w:right="77"/>
              <w:jc w:val="center"/>
            </w:pPr>
            <w:r>
              <w:t>24.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Accommodation &amp; Convergence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837"/>
            </w:pPr>
            <w:r>
              <w:t>7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48" w:lineRule="exact"/>
              <w:ind w:left="85" w:right="77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Refractive Error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48" w:lineRule="exact"/>
              <w:ind w:left="775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Myopia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30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Hypermetropia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Astigmatism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Aphakia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Prebyopia</w:t>
            </w:r>
            <w:proofErr w:type="spellEnd"/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28"/>
        </w:trPr>
        <w:tc>
          <w:tcPr>
            <w:tcW w:w="840" w:type="dxa"/>
          </w:tcPr>
          <w:p w:rsidR="008E0039" w:rsidRDefault="008E0039" w:rsidP="009F3257">
            <w:pPr>
              <w:pStyle w:val="TableParagraph"/>
              <w:spacing w:line="248" w:lineRule="exact"/>
              <w:ind w:left="85" w:right="77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39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Computer Programming</w:t>
            </w:r>
          </w:p>
        </w:tc>
        <w:tc>
          <w:tcPr>
            <w:tcW w:w="1798" w:type="dxa"/>
          </w:tcPr>
          <w:p w:rsidR="008E0039" w:rsidRDefault="008E0039" w:rsidP="009F3257">
            <w:pPr>
              <w:pStyle w:val="TableParagraph"/>
              <w:spacing w:line="250" w:lineRule="exact"/>
              <w:ind w:left="775"/>
            </w:pPr>
            <w:r>
              <w:t>10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spacing w:before="8" w:after="1"/>
        <w:rPr>
          <w:rFonts w:ascii="Times New Roman"/>
        </w:rPr>
      </w:pPr>
    </w:p>
    <w:p w:rsidR="008E0039" w:rsidRDefault="008E0039" w:rsidP="008E00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6731"/>
        <w:gridCol w:w="1873"/>
        <w:gridCol w:w="1009"/>
      </w:tblGrid>
      <w:tr w:rsidR="008E0039" w:rsidTr="009F3257">
        <w:trPr>
          <w:trHeight w:val="75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5" w:right="10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Sl.No</w:t>
            </w:r>
            <w:proofErr w:type="spellEnd"/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688" w:right="1680"/>
              <w:jc w:val="center"/>
              <w:rPr>
                <w:b/>
              </w:rPr>
            </w:pPr>
            <w:r>
              <w:rPr>
                <w:b/>
              </w:rPr>
              <w:t>Course Content of Second Year</w:t>
            </w:r>
          </w:p>
          <w:p w:rsidR="008E0039" w:rsidRDefault="008E0039" w:rsidP="009F3257">
            <w:pPr>
              <w:pStyle w:val="TableParagraph"/>
              <w:spacing w:before="126"/>
              <w:ind w:left="1687" w:right="1680"/>
              <w:jc w:val="center"/>
              <w:rPr>
                <w:b/>
              </w:rPr>
            </w:pPr>
            <w:r>
              <w:rPr>
                <w:b/>
              </w:rPr>
              <w:t>(First Paper )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169" w:right="161"/>
              <w:jc w:val="center"/>
              <w:rPr>
                <w:b/>
              </w:rPr>
            </w:pPr>
            <w:r>
              <w:rPr>
                <w:b/>
              </w:rPr>
              <w:t>No. of Periods</w:t>
            </w:r>
          </w:p>
          <w:p w:rsidR="008E0039" w:rsidRDefault="008E0039" w:rsidP="009F3257">
            <w:pPr>
              <w:pStyle w:val="TableParagraph"/>
              <w:spacing w:before="126"/>
              <w:ind w:left="169" w:right="160"/>
              <w:jc w:val="center"/>
              <w:rPr>
                <w:b/>
              </w:rPr>
            </w:pPr>
            <w:r>
              <w:rPr>
                <w:b/>
              </w:rPr>
              <w:t>(45 Min.)</w:t>
            </w:r>
          </w:p>
        </w:tc>
        <w:tc>
          <w:tcPr>
            <w:tcW w:w="1009" w:type="dxa"/>
          </w:tcPr>
          <w:p w:rsidR="008E0039" w:rsidRDefault="008E0039" w:rsidP="009F3257">
            <w:pPr>
              <w:pStyle w:val="TableParagraph"/>
              <w:spacing w:line="248" w:lineRule="exact"/>
              <w:ind w:left="19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126"/>
              <w:ind w:left="183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General Introduction For Disease Of Eye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" w:type="dxa"/>
            <w:vMerge w:val="restart"/>
          </w:tcPr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:rsidR="008E0039" w:rsidRDefault="008E0039" w:rsidP="009F3257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350</w:t>
            </w:r>
          </w:p>
          <w:p w:rsidR="008E0039" w:rsidRDefault="008E0039" w:rsidP="009F3257">
            <w:pPr>
              <w:pStyle w:val="TableParagraph"/>
              <w:spacing w:before="126"/>
              <w:ind w:left="317"/>
              <w:rPr>
                <w:b/>
              </w:rPr>
            </w:pPr>
            <w:r>
              <w:rPr>
                <w:b/>
              </w:rPr>
              <w:t>Hrs</w:t>
            </w:r>
          </w:p>
        </w:tc>
      </w:tr>
      <w:tr w:rsidR="008E0039" w:rsidTr="009F3257">
        <w:trPr>
          <w:trHeight w:val="75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tabs>
                <w:tab w:val="left" w:pos="1189"/>
                <w:tab w:val="left" w:pos="2478"/>
                <w:tab w:val="left" w:pos="3805"/>
                <w:tab w:val="left" w:pos="5633"/>
              </w:tabs>
              <w:spacing w:line="250" w:lineRule="exact"/>
              <w:ind w:left="107"/>
            </w:pPr>
            <w:r>
              <w:t>Eyelids:-</w:t>
            </w:r>
            <w:r>
              <w:tab/>
              <w:t>Congenital</w:t>
            </w:r>
            <w:r>
              <w:tab/>
              <w:t>Anomalies,</w:t>
            </w:r>
            <w:r>
              <w:tab/>
            </w:r>
            <w:proofErr w:type="spellStart"/>
            <w:r>
              <w:t>Blepherospasm</w:t>
            </w:r>
            <w:proofErr w:type="spellEnd"/>
            <w:r>
              <w:t>,</w:t>
            </w:r>
            <w:r>
              <w:tab/>
            </w:r>
            <w:proofErr w:type="spellStart"/>
            <w:r>
              <w:t>Ectropion</w:t>
            </w:r>
            <w:proofErr w:type="spellEnd"/>
            <w:r>
              <w:t>,</w:t>
            </w:r>
          </w:p>
          <w:p w:rsidR="008E0039" w:rsidRDefault="008E0039" w:rsidP="009F3257">
            <w:pPr>
              <w:pStyle w:val="TableParagraph"/>
              <w:spacing w:before="126"/>
              <w:ind w:left="107"/>
            </w:pPr>
            <w:proofErr w:type="spellStart"/>
            <w:r>
              <w:t>Entropion</w:t>
            </w:r>
            <w:proofErr w:type="spellEnd"/>
            <w:r>
              <w:t>,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Ptosis</w:t>
            </w:r>
            <w:proofErr w:type="spellEnd"/>
            <w:r>
              <w:t>/ Eyelids Tumor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Conjunctiva : Inflammation, Degeneration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gramStart"/>
            <w:r>
              <w:t>Cornea :</w:t>
            </w:r>
            <w:proofErr w:type="gramEnd"/>
            <w:r>
              <w:t xml:space="preserve"> </w:t>
            </w:r>
            <w:proofErr w:type="spellStart"/>
            <w:r>
              <w:t>Keratitis</w:t>
            </w:r>
            <w:proofErr w:type="spellEnd"/>
            <w:r>
              <w:t xml:space="preserve">, </w:t>
            </w:r>
            <w:proofErr w:type="spellStart"/>
            <w:r>
              <w:t>Keratoconus</w:t>
            </w:r>
            <w:proofErr w:type="spellEnd"/>
            <w:r>
              <w:t xml:space="preserve">, </w:t>
            </w:r>
            <w:proofErr w:type="spellStart"/>
            <w:r>
              <w:t>Keratoplasty</w:t>
            </w:r>
            <w:proofErr w:type="spellEnd"/>
            <w:r>
              <w:t>, Refractive Surgery.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Sclera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6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Vitreous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60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Lens: Cataract, Other anomalies,</w:t>
            </w:r>
          </w:p>
          <w:p w:rsidR="008E0039" w:rsidRDefault="008E0039" w:rsidP="009F3257">
            <w:pPr>
              <w:pStyle w:val="TableParagraph"/>
              <w:spacing w:before="126"/>
              <w:ind w:left="107"/>
            </w:pPr>
            <w:r>
              <w:t>Cataract Surgery.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30</w:t>
            </w:r>
          </w:p>
          <w:p w:rsidR="008E0039" w:rsidRDefault="008E0039" w:rsidP="009F3257">
            <w:pPr>
              <w:pStyle w:val="TableParagraph"/>
              <w:spacing w:before="126"/>
              <w:ind w:left="169" w:right="161"/>
              <w:jc w:val="center"/>
            </w:pPr>
            <w:r>
              <w:t>30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8.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Uveal</w:t>
            </w:r>
            <w:proofErr w:type="spellEnd"/>
            <w:r>
              <w:t xml:space="preserve"> Tract: </w:t>
            </w:r>
            <w:proofErr w:type="spellStart"/>
            <w:r>
              <w:t>Iridocyclitis</w:t>
            </w:r>
            <w:proofErr w:type="spellEnd"/>
            <w:r>
              <w:t>, Other anomalies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60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9.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78" w:lineRule="auto"/>
              <w:ind w:left="107" w:right="2534"/>
            </w:pPr>
            <w:r>
              <w:t xml:space="preserve">Primary Glaucoma, Secondary Glaucoma </w:t>
            </w:r>
            <w:proofErr w:type="spellStart"/>
            <w:r>
              <w:t>Glaucoma</w:t>
            </w:r>
            <w:proofErr w:type="spellEnd"/>
            <w:r>
              <w:t xml:space="preserve"> Surgery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30</w:t>
            </w:r>
          </w:p>
          <w:p w:rsidR="008E0039" w:rsidRDefault="008E0039" w:rsidP="009F3257">
            <w:pPr>
              <w:pStyle w:val="TableParagraph"/>
              <w:spacing w:before="126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57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before="187"/>
              <w:ind w:left="111" w:right="103"/>
              <w:jc w:val="center"/>
            </w:pPr>
            <w:r>
              <w:t>10.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before="40" w:line="276" w:lineRule="auto"/>
              <w:ind w:left="107" w:right="5029"/>
            </w:pPr>
            <w:r>
              <w:t>Retina: RD, RP, Retina Surgery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  <w:p w:rsidR="008E0039" w:rsidRDefault="008E0039" w:rsidP="009F3257">
            <w:pPr>
              <w:pStyle w:val="TableParagraph"/>
              <w:spacing w:before="126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1" w:lineRule="exact"/>
              <w:ind w:left="111" w:right="103"/>
              <w:jc w:val="center"/>
            </w:pPr>
            <w:r>
              <w:t>11.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1" w:lineRule="exact"/>
              <w:ind w:left="107"/>
            </w:pPr>
            <w:r>
              <w:t xml:space="preserve">Optic Nerve : Optic Neuritis, </w:t>
            </w:r>
            <w:proofErr w:type="spellStart"/>
            <w:r>
              <w:t>Papilloedema</w:t>
            </w:r>
            <w:proofErr w:type="spellEnd"/>
            <w:r>
              <w:t>, Optic Atrophy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1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Injuries To Eye: Burns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1" w:right="103"/>
              <w:jc w:val="center"/>
            </w:pPr>
            <w:r>
              <w:t>13.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proofErr w:type="spellStart"/>
            <w:r>
              <w:t>Lacrimal</w:t>
            </w:r>
            <w:proofErr w:type="spellEnd"/>
            <w:r>
              <w:t xml:space="preserve"> System : </w:t>
            </w:r>
            <w:proofErr w:type="spellStart"/>
            <w:r>
              <w:t>Dacrocystitis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Amblyopia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8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Color Blindness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Vitamin A Deficiency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7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Dry Eyes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7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Diagnostic Instruments General Information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1" w:lineRule="exact"/>
              <w:ind w:left="113" w:right="103"/>
              <w:jc w:val="center"/>
            </w:pPr>
            <w:r>
              <w:t>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1" w:lineRule="exact"/>
              <w:ind w:left="107"/>
            </w:pPr>
            <w:proofErr w:type="spellStart"/>
            <w:r>
              <w:t>Refractrometer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1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proofErr w:type="spellStart"/>
            <w:r>
              <w:t>Lensometer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Lens Gauge or Geneva Lens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Keratometer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Ophthalmoscope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Slit Lamp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Corneal Loupe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8.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Operating Microscope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9.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USG Ophthalmology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10.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Perimeter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pgSz w:w="11910" w:h="16840"/>
          <w:pgMar w:top="1300" w:right="260" w:bottom="280" w:left="960" w:header="751" w:footer="0" w:gutter="0"/>
          <w:cols w:space="720"/>
        </w:sectPr>
      </w:pPr>
    </w:p>
    <w:p w:rsidR="008E0039" w:rsidRDefault="008E0039" w:rsidP="008E00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6731"/>
        <w:gridCol w:w="1873"/>
        <w:gridCol w:w="1009"/>
      </w:tblGrid>
      <w:tr w:rsidR="008E0039" w:rsidTr="009F3257">
        <w:trPr>
          <w:trHeight w:val="75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5" w:right="10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688" w:right="1680"/>
              <w:jc w:val="center"/>
              <w:rPr>
                <w:b/>
              </w:rPr>
            </w:pPr>
            <w:r>
              <w:rPr>
                <w:b/>
              </w:rPr>
              <w:t>Course Content of Second Year</w:t>
            </w:r>
          </w:p>
          <w:p w:rsidR="008E0039" w:rsidRDefault="008E0039" w:rsidP="009F3257">
            <w:pPr>
              <w:pStyle w:val="TableParagraph"/>
              <w:spacing w:before="126"/>
              <w:ind w:left="1687" w:right="1680"/>
              <w:jc w:val="center"/>
              <w:rPr>
                <w:b/>
              </w:rPr>
            </w:pPr>
            <w:r>
              <w:rPr>
                <w:b/>
              </w:rPr>
              <w:t>(First Paper )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169" w:right="161"/>
              <w:jc w:val="center"/>
              <w:rPr>
                <w:b/>
              </w:rPr>
            </w:pPr>
            <w:r>
              <w:rPr>
                <w:b/>
              </w:rPr>
              <w:t>No. of Periods</w:t>
            </w:r>
          </w:p>
          <w:p w:rsidR="008E0039" w:rsidRDefault="008E0039" w:rsidP="009F3257">
            <w:pPr>
              <w:pStyle w:val="TableParagraph"/>
              <w:spacing w:before="126"/>
              <w:ind w:left="169" w:right="160"/>
              <w:jc w:val="center"/>
              <w:rPr>
                <w:b/>
              </w:rPr>
            </w:pPr>
            <w:r>
              <w:rPr>
                <w:b/>
              </w:rPr>
              <w:t>(45 Min.)</w:t>
            </w:r>
          </w:p>
        </w:tc>
        <w:tc>
          <w:tcPr>
            <w:tcW w:w="1009" w:type="dxa"/>
          </w:tcPr>
          <w:p w:rsidR="008E0039" w:rsidRDefault="008E0039" w:rsidP="009F3257">
            <w:pPr>
              <w:pStyle w:val="TableParagraph"/>
              <w:spacing w:line="248" w:lineRule="exact"/>
              <w:ind w:left="19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126"/>
              <w:ind w:left="183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1" w:right="103"/>
              <w:jc w:val="center"/>
            </w:pPr>
            <w:r>
              <w:t>11.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proofErr w:type="spellStart"/>
            <w:r>
              <w:t>Tonometer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 w:val="restart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Gonioscope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 xml:space="preserve">3 Mirror </w:t>
            </w:r>
            <w:proofErr w:type="spellStart"/>
            <w:r>
              <w:t>Fundus</w:t>
            </w:r>
            <w:proofErr w:type="spellEnd"/>
            <w:r>
              <w:t xml:space="preserve"> lens.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Hruby</w:t>
            </w:r>
            <w:proofErr w:type="spellEnd"/>
            <w:r>
              <w:t xml:space="preserve"> Lens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Placido’s</w:t>
            </w:r>
            <w:proofErr w:type="spellEnd"/>
            <w:r>
              <w:t xml:space="preserve"> Disc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Pachymeter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Reflective Unit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1" w:right="103"/>
              <w:jc w:val="center"/>
            </w:pPr>
            <w:r>
              <w:t>18.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proofErr w:type="spellStart"/>
            <w:r>
              <w:t>Exophthalmometer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19.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ERG, EOG, VER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Pathology &amp; Microbiology Teratology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Inflammation, Infection &amp; Transmission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Immunity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602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76" w:lineRule="auto"/>
              <w:ind w:left="107" w:right="125"/>
            </w:pPr>
            <w:r>
              <w:t xml:space="preserve">Microorganism, </w:t>
            </w:r>
            <w:proofErr w:type="spellStart"/>
            <w:r>
              <w:t>Phathogenic</w:t>
            </w:r>
            <w:proofErr w:type="spellEnd"/>
            <w:r>
              <w:t xml:space="preserve"> &amp; Nonpathogenic Organism Affecting Eye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Degeneration &amp; Repair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Pharmacology General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Routes of Drug Administration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 xml:space="preserve">Pharmacokinetics &amp; </w:t>
            </w:r>
            <w:proofErr w:type="spellStart"/>
            <w:r>
              <w:t>Pharmacodynamics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Classification of Drugs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Drugs used in Ophthalmology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Tear Substitutes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 xml:space="preserve">Local </w:t>
            </w:r>
            <w:proofErr w:type="spellStart"/>
            <w:r>
              <w:t>Anaesthetics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Dyes Used as Diagnostic Drugs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pgSz w:w="11910" w:h="16840"/>
          <w:pgMar w:top="1300" w:right="260" w:bottom="280" w:left="960" w:header="751" w:footer="0" w:gutter="0"/>
          <w:cols w:space="720"/>
        </w:sect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spacing w:before="7"/>
        <w:rPr>
          <w:rFonts w:ascii="Times New Roman"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6731"/>
        <w:gridCol w:w="1873"/>
        <w:gridCol w:w="1009"/>
      </w:tblGrid>
      <w:tr w:rsidR="008E0039" w:rsidTr="009F3257">
        <w:trPr>
          <w:trHeight w:val="75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5" w:right="10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688" w:right="1680"/>
              <w:jc w:val="center"/>
              <w:rPr>
                <w:b/>
              </w:rPr>
            </w:pPr>
            <w:r>
              <w:rPr>
                <w:b/>
              </w:rPr>
              <w:t>Course Content of Second Year</w:t>
            </w:r>
          </w:p>
          <w:p w:rsidR="008E0039" w:rsidRDefault="008E0039" w:rsidP="009F3257">
            <w:pPr>
              <w:pStyle w:val="TableParagraph"/>
              <w:spacing w:before="126"/>
              <w:ind w:left="1688" w:right="1678"/>
              <w:jc w:val="center"/>
              <w:rPr>
                <w:b/>
              </w:rPr>
            </w:pPr>
            <w:r>
              <w:rPr>
                <w:b/>
              </w:rPr>
              <w:t>(Second Paper )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169" w:right="161"/>
              <w:jc w:val="center"/>
              <w:rPr>
                <w:b/>
              </w:rPr>
            </w:pPr>
            <w:r>
              <w:rPr>
                <w:b/>
              </w:rPr>
              <w:t>No. of Periods</w:t>
            </w:r>
          </w:p>
          <w:p w:rsidR="008E0039" w:rsidRDefault="008E0039" w:rsidP="009F3257">
            <w:pPr>
              <w:pStyle w:val="TableParagraph"/>
              <w:spacing w:before="126"/>
              <w:ind w:left="169" w:right="160"/>
              <w:jc w:val="center"/>
              <w:rPr>
                <w:b/>
              </w:rPr>
            </w:pPr>
            <w:r>
              <w:rPr>
                <w:b/>
              </w:rPr>
              <w:t>(45 Min.)</w:t>
            </w:r>
          </w:p>
        </w:tc>
        <w:tc>
          <w:tcPr>
            <w:tcW w:w="1009" w:type="dxa"/>
          </w:tcPr>
          <w:p w:rsidR="008E0039" w:rsidRDefault="008E0039" w:rsidP="009F3257">
            <w:pPr>
              <w:pStyle w:val="TableParagraph"/>
              <w:spacing w:line="248" w:lineRule="exact"/>
              <w:ind w:left="19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</w:p>
          <w:p w:rsidR="008E0039" w:rsidRDefault="008E0039" w:rsidP="009F3257">
            <w:pPr>
              <w:pStyle w:val="TableParagraph"/>
              <w:spacing w:before="126"/>
              <w:ind w:left="183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Mechanical Optics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9" w:type="dxa"/>
            <w:vMerge w:val="restart"/>
          </w:tcPr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E0039" w:rsidRDefault="008E0039" w:rsidP="009F3257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8E0039" w:rsidRDefault="008E0039" w:rsidP="009F3257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250</w:t>
            </w:r>
          </w:p>
          <w:p w:rsidR="008E0039" w:rsidRDefault="008E0039" w:rsidP="009F3257">
            <w:pPr>
              <w:pStyle w:val="TableParagraph"/>
              <w:spacing w:before="126"/>
              <w:ind w:left="317"/>
              <w:rPr>
                <w:b/>
              </w:rPr>
            </w:pPr>
            <w:r>
              <w:rPr>
                <w:b/>
              </w:rPr>
              <w:t>Hrs</w:t>
            </w: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A Brief History of Ophthalmic Lenses, Spectacles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4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Terms Used in Lens Workshop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Ophthalmic Lens Material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Lens Standard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Ophthalmic Lens Blank Manufacture- Glass &amp; Plastic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Ophthalmic Prescription Lens Making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Lens Defects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8.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Ophthalmic Lens Designs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935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9.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76" w:lineRule="auto"/>
              <w:ind w:left="107" w:right="97"/>
              <w:jc w:val="both"/>
            </w:pPr>
            <w:r>
              <w:t xml:space="preserve">Types of Ophthalmic </w:t>
            </w:r>
            <w:proofErr w:type="gramStart"/>
            <w:r>
              <w:t>Lenses :</w:t>
            </w:r>
            <w:proofErr w:type="gramEnd"/>
            <w:r>
              <w:t xml:space="preserve"> Aspheric, High Index, Multifocal, Bifocal &amp; Trifocal Lenses, Photo Chromatic Lenses, Polaroid Lenses, Tinted Lenses, Protective Lenses.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30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710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before="163"/>
              <w:ind w:left="111" w:right="103"/>
              <w:jc w:val="center"/>
            </w:pPr>
            <w:r>
              <w:t>10.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before="62" w:line="276" w:lineRule="auto"/>
              <w:ind w:left="107" w:right="872"/>
            </w:pPr>
            <w:r>
              <w:t>Spectacles Frames: History, Nomenclature &amp; Terminology, Classification.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before="163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1" w:lineRule="exact"/>
              <w:ind w:left="111" w:right="103"/>
              <w:jc w:val="center"/>
            </w:pPr>
            <w:r>
              <w:t>11.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1" w:lineRule="exact"/>
              <w:ind w:left="107"/>
            </w:pPr>
            <w:r>
              <w:t>Types of Frame Material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1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1" w:right="103"/>
              <w:jc w:val="center"/>
            </w:pPr>
            <w:r>
              <w:t>12.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Types of Human Faces, Choice of Frames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Cosmetic &amp; Functional Dispensing of Spectacles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Measurement for Ordering Spectacles : IPD, VD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15.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Special Measurement for Fitting Special Types of Lenses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16.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Fitting of Lenses in Various Types of frames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17.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Spectacles Intolerance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18.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Special types of Spectacles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1" w:right="103"/>
              <w:jc w:val="center"/>
            </w:pPr>
            <w:r>
              <w:t>19.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>Dispensing of Prisms, Prismatic effect of lens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20.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Contact Lenses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21.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Low Vision Aids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1" w:right="103"/>
              <w:jc w:val="center"/>
            </w:pPr>
            <w:r>
              <w:t>22.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Magnification by Lenses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20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Public Health &amp; Community Ophthalmology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1.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Introduction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2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2.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 xml:space="preserve">National </w:t>
            </w:r>
            <w:proofErr w:type="spellStart"/>
            <w:r>
              <w:t>Programme</w:t>
            </w:r>
            <w:proofErr w:type="spellEnd"/>
            <w:r>
              <w:t xml:space="preserve"> for Control of Blindness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6"/>
              <w:jc w:val="center"/>
            </w:pPr>
            <w:r>
              <w:t>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81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ind w:left="113" w:right="103"/>
              <w:jc w:val="center"/>
            </w:pPr>
            <w:r>
              <w:t>3.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ind w:left="107"/>
            </w:pPr>
            <w:r>
              <w:t xml:space="preserve">National Immunization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ind w:left="169" w:right="161"/>
              <w:jc w:val="center"/>
            </w:pPr>
            <w:r>
              <w:t>10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8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50" w:lineRule="exact"/>
              <w:ind w:left="113" w:right="103"/>
              <w:jc w:val="center"/>
            </w:pPr>
            <w:r>
              <w:t>4.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50" w:lineRule="exact"/>
              <w:ind w:left="107"/>
            </w:pPr>
            <w:r>
              <w:t>Blindness : Causes and its Prevention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50" w:lineRule="exact"/>
              <w:ind w:left="169" w:right="161"/>
              <w:jc w:val="center"/>
            </w:pPr>
            <w:r>
              <w:t>15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  <w:tr w:rsidR="008E0039" w:rsidTr="009F3257">
        <w:trPr>
          <w:trHeight w:val="379"/>
        </w:trPr>
        <w:tc>
          <w:tcPr>
            <w:tcW w:w="831" w:type="dxa"/>
          </w:tcPr>
          <w:p w:rsidR="008E0039" w:rsidRDefault="008E0039" w:rsidP="009F3257">
            <w:pPr>
              <w:pStyle w:val="TableParagraph"/>
              <w:spacing w:line="248" w:lineRule="exact"/>
              <w:ind w:left="52" w:right="103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6731" w:type="dxa"/>
          </w:tcPr>
          <w:p w:rsidR="008E0039" w:rsidRDefault="008E00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Computer Programming</w:t>
            </w:r>
          </w:p>
        </w:tc>
        <w:tc>
          <w:tcPr>
            <w:tcW w:w="1873" w:type="dxa"/>
          </w:tcPr>
          <w:p w:rsidR="008E0039" w:rsidRDefault="008E0039" w:rsidP="009F3257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8E0039" w:rsidRDefault="008E0039" w:rsidP="009F3257">
            <w:pPr>
              <w:rPr>
                <w:sz w:val="2"/>
                <w:szCs w:val="2"/>
              </w:rPr>
            </w:pPr>
          </w:p>
        </w:tc>
      </w:tr>
    </w:tbl>
    <w:p w:rsidR="008E0039" w:rsidRDefault="008E0039" w:rsidP="008E0039">
      <w:pPr>
        <w:rPr>
          <w:sz w:val="2"/>
          <w:szCs w:val="2"/>
        </w:rPr>
        <w:sectPr w:rsidR="008E0039">
          <w:pgSz w:w="11910" w:h="16840"/>
          <w:pgMar w:top="1300" w:right="260" w:bottom="280" w:left="960" w:header="751" w:footer="0" w:gutter="0"/>
          <w:cols w:space="720"/>
        </w:sect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rPr>
          <w:rFonts w:ascii="Times New Roman"/>
          <w:sz w:val="20"/>
        </w:rPr>
      </w:pPr>
    </w:p>
    <w:p w:rsidR="008E0039" w:rsidRDefault="008E0039" w:rsidP="008E0039">
      <w:pPr>
        <w:pStyle w:val="BodyText"/>
        <w:spacing w:before="2"/>
        <w:rPr>
          <w:rFonts w:ascii="Times New Roman"/>
          <w:sz w:val="29"/>
        </w:rPr>
      </w:pPr>
    </w:p>
    <w:p w:rsidR="008E0039" w:rsidRDefault="008E0039" w:rsidP="008E0039">
      <w:pPr>
        <w:spacing w:before="94"/>
        <w:ind w:left="1597" w:right="1578"/>
        <w:jc w:val="center"/>
        <w:rPr>
          <w:b/>
        </w:rPr>
      </w:pPr>
      <w:r>
        <w:rPr>
          <w:b/>
        </w:rPr>
        <w:t>TEXT BOOK RECOMMENDED</w:t>
      </w:r>
    </w:p>
    <w:p w:rsidR="008E0039" w:rsidRDefault="008E0039" w:rsidP="008E0039">
      <w:pPr>
        <w:pStyle w:val="BodyText"/>
        <w:spacing w:before="5"/>
        <w:rPr>
          <w:b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8714"/>
      </w:tblGrid>
      <w:tr w:rsidR="008E0039" w:rsidTr="009F3257">
        <w:trPr>
          <w:trHeight w:val="313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r>
              <w:t xml:space="preserve">Ophthalmology : A.K. </w:t>
            </w:r>
            <w:proofErr w:type="spellStart"/>
            <w:r>
              <w:t>Khurana</w:t>
            </w:r>
            <w:proofErr w:type="spellEnd"/>
            <w:r>
              <w:t>, Comprehensive Ophthalmology</w:t>
            </w:r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r>
              <w:t xml:space="preserve">Modern Ophthalmology: L.C. </w:t>
            </w:r>
            <w:proofErr w:type="spellStart"/>
            <w:r>
              <w:t>Dutta</w:t>
            </w:r>
            <w:proofErr w:type="spellEnd"/>
          </w:p>
        </w:tc>
      </w:tr>
      <w:tr w:rsidR="008E0039" w:rsidTr="009F3257">
        <w:trPr>
          <w:trHeight w:val="313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r>
              <w:t xml:space="preserve">Recent Advances in Ophthalmology : H.V. </w:t>
            </w:r>
            <w:proofErr w:type="spellStart"/>
            <w:r>
              <w:t>Nema</w:t>
            </w:r>
            <w:proofErr w:type="spellEnd"/>
            <w:r>
              <w:t xml:space="preserve">, </w:t>
            </w:r>
            <w:proofErr w:type="spellStart"/>
            <w:r>
              <w:t>Nitin</w:t>
            </w:r>
            <w:proofErr w:type="spellEnd"/>
            <w:r>
              <w:t xml:space="preserve"> </w:t>
            </w:r>
            <w:proofErr w:type="spellStart"/>
            <w:r>
              <w:t>Nema</w:t>
            </w:r>
            <w:proofErr w:type="spellEnd"/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r>
              <w:t xml:space="preserve">Basic Ophthalmology : </w:t>
            </w:r>
            <w:proofErr w:type="spellStart"/>
            <w:r>
              <w:t>Renu</w:t>
            </w:r>
            <w:proofErr w:type="spellEnd"/>
            <w:r>
              <w:t xml:space="preserve"> </w:t>
            </w:r>
            <w:proofErr w:type="spellStart"/>
            <w:r>
              <w:t>Jogi</w:t>
            </w:r>
            <w:proofErr w:type="spellEnd"/>
          </w:p>
        </w:tc>
      </w:tr>
      <w:tr w:rsidR="008E0039" w:rsidTr="009F3257">
        <w:trPr>
          <w:trHeight w:val="314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60" w:line="234" w:lineRule="exact"/>
              <w:ind w:left="107"/>
            </w:pPr>
            <w:r>
              <w:t xml:space="preserve">Essentials of Ophthalmology : Samar K. </w:t>
            </w:r>
            <w:proofErr w:type="spellStart"/>
            <w:r>
              <w:t>Basak</w:t>
            </w:r>
            <w:proofErr w:type="spellEnd"/>
            <w:r>
              <w:t xml:space="preserve">, Dr. V.K. </w:t>
            </w:r>
            <w:proofErr w:type="spellStart"/>
            <w:r>
              <w:t>Dadda</w:t>
            </w:r>
            <w:proofErr w:type="spellEnd"/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r>
              <w:t xml:space="preserve">Parsons Disease of the Eye: </w:t>
            </w:r>
            <w:proofErr w:type="spellStart"/>
            <w:r>
              <w:t>Ramanjit</w:t>
            </w:r>
            <w:proofErr w:type="spellEnd"/>
            <w:r>
              <w:t xml:space="preserve"> </w:t>
            </w:r>
            <w:proofErr w:type="spellStart"/>
            <w:r>
              <w:t>Sihata</w:t>
            </w:r>
            <w:proofErr w:type="spellEnd"/>
            <w:r>
              <w:t xml:space="preserve">, </w:t>
            </w:r>
            <w:proofErr w:type="spellStart"/>
            <w:r>
              <w:t>Radhika</w:t>
            </w:r>
            <w:proofErr w:type="spellEnd"/>
            <w:r>
              <w:t xml:space="preserve"> </w:t>
            </w:r>
            <w:proofErr w:type="spellStart"/>
            <w:r>
              <w:t>Tandon</w:t>
            </w:r>
            <w:proofErr w:type="spellEnd"/>
          </w:p>
        </w:tc>
      </w:tr>
      <w:tr w:rsidR="008E0039" w:rsidTr="009F3257">
        <w:trPr>
          <w:trHeight w:val="314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8" w:line="237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60" w:line="234" w:lineRule="exact"/>
              <w:ind w:left="107"/>
            </w:pPr>
            <w:r>
              <w:t>Duke-Elder’s Practice of Refraction : David Abrams</w:t>
            </w:r>
          </w:p>
        </w:tc>
      </w:tr>
      <w:tr w:rsidR="008E0039" w:rsidTr="009F3257">
        <w:trPr>
          <w:trHeight w:val="314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r>
              <w:t xml:space="preserve">Anatomy of the Eye and Its </w:t>
            </w:r>
            <w:proofErr w:type="spellStart"/>
            <w:r>
              <w:t>Adnexa</w:t>
            </w:r>
            <w:proofErr w:type="spellEnd"/>
            <w:r>
              <w:t xml:space="preserve"> : H.V. </w:t>
            </w:r>
            <w:proofErr w:type="spellStart"/>
            <w:r>
              <w:t>Nema</w:t>
            </w:r>
            <w:proofErr w:type="spellEnd"/>
            <w:r>
              <w:t>, V.P. Singh</w:t>
            </w:r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r>
              <w:t xml:space="preserve">Strabismus Simplified : </w:t>
            </w:r>
            <w:proofErr w:type="spellStart"/>
            <w:r>
              <w:t>Pradeep</w:t>
            </w:r>
            <w:proofErr w:type="spellEnd"/>
            <w:r>
              <w:t xml:space="preserve"> Sharma</w:t>
            </w:r>
          </w:p>
        </w:tc>
      </w:tr>
      <w:tr w:rsidR="008E0039" w:rsidTr="009F3257">
        <w:trPr>
          <w:trHeight w:val="314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r>
              <w:t xml:space="preserve">Adler’s Physiology of the Eye: William </w:t>
            </w:r>
            <w:proofErr w:type="spellStart"/>
            <w:r>
              <w:t>M.Hart</w:t>
            </w:r>
            <w:proofErr w:type="spellEnd"/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r>
              <w:t xml:space="preserve">The </w:t>
            </w:r>
            <w:proofErr w:type="spellStart"/>
            <w:r>
              <w:t>Retinoscopy</w:t>
            </w:r>
            <w:proofErr w:type="spellEnd"/>
            <w:r>
              <w:t xml:space="preserve"> Book : Johan </w:t>
            </w:r>
            <w:proofErr w:type="spellStart"/>
            <w:r>
              <w:t>Mcerboy</w:t>
            </w:r>
            <w:proofErr w:type="spellEnd"/>
          </w:p>
        </w:tc>
      </w:tr>
      <w:tr w:rsidR="008E0039" w:rsidTr="009F3257">
        <w:trPr>
          <w:trHeight w:val="314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60" w:line="234" w:lineRule="exact"/>
              <w:ind w:left="107"/>
            </w:pPr>
            <w:r>
              <w:t xml:space="preserve">Hand Book of General Anatomy : B.D. </w:t>
            </w:r>
            <w:proofErr w:type="spellStart"/>
            <w:r>
              <w:t>Chaurasia</w:t>
            </w:r>
            <w:proofErr w:type="spellEnd"/>
          </w:p>
        </w:tc>
      </w:tr>
      <w:tr w:rsidR="008E0039" w:rsidTr="009F3257">
        <w:trPr>
          <w:trHeight w:val="313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r>
              <w:t xml:space="preserve">Essential of Medical Pharmacology : K.D. </w:t>
            </w:r>
            <w:proofErr w:type="spellStart"/>
            <w:r>
              <w:t>Tripahti</w:t>
            </w:r>
            <w:proofErr w:type="spellEnd"/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r>
              <w:t>Clinical Procedures for Ocular Examination : Daniel Kurtz and Nancy B. Carlson</w:t>
            </w:r>
          </w:p>
        </w:tc>
      </w:tr>
      <w:tr w:rsidR="008E0039" w:rsidTr="009F3257">
        <w:trPr>
          <w:trHeight w:val="313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hyperlink r:id="rId9">
              <w:r>
                <w:t xml:space="preserve">Optometry A-Z, 1e </w:t>
              </w:r>
            </w:hyperlink>
            <w:r>
              <w:t xml:space="preserve">: Nathan </w:t>
            </w:r>
            <w:proofErr w:type="spellStart"/>
            <w:r>
              <w:t>Efron</w:t>
            </w:r>
            <w:proofErr w:type="spellEnd"/>
          </w:p>
        </w:tc>
      </w:tr>
      <w:tr w:rsidR="008E0039" w:rsidTr="009F3257">
        <w:trPr>
          <w:trHeight w:val="566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62" w:line="252" w:lineRule="exact"/>
              <w:ind w:left="107" w:right="385"/>
            </w:pPr>
            <w:hyperlink r:id="rId10">
              <w:r>
                <w:t>Eye Examination and Refraction (MODERN OPTOMETRY</w:t>
              </w:r>
              <w:proofErr w:type="gramStart"/>
              <w:r>
                <w:t xml:space="preserve">) </w:t>
              </w:r>
              <w:proofErr w:type="gramEnd"/>
            </w:hyperlink>
            <w:r>
              <w:t xml:space="preserve">: </w:t>
            </w:r>
            <w:hyperlink r:id="rId11">
              <w:r>
                <w:t xml:space="preserve">Robert Fletcher </w:t>
              </w:r>
            </w:hyperlink>
            <w:r>
              <w:t>and D. Still</w:t>
            </w:r>
          </w:p>
        </w:tc>
      </w:tr>
      <w:tr w:rsidR="008E0039" w:rsidTr="009F3257">
        <w:trPr>
          <w:trHeight w:val="818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/>
              <w:ind w:left="107"/>
            </w:pPr>
            <w:hyperlink r:id="rId12">
              <w:r>
                <w:t>The Wills Eye Manual: Office and Emergency Room Diagnosis and Treatment of Eye</w:t>
              </w:r>
            </w:hyperlink>
            <w:r>
              <w:t xml:space="preserve"> </w:t>
            </w:r>
            <w:hyperlink r:id="rId13">
              <w:r>
                <w:t xml:space="preserve">Disease (Rhee, The Wills Eye Manual): </w:t>
              </w:r>
            </w:hyperlink>
            <w:proofErr w:type="spellStart"/>
            <w:r>
              <w:t>Justis</w:t>
            </w:r>
            <w:proofErr w:type="spellEnd"/>
            <w:r>
              <w:t xml:space="preserve"> P. Ehlers, </w:t>
            </w:r>
            <w:proofErr w:type="spellStart"/>
            <w:r>
              <w:t>Chirag</w:t>
            </w:r>
            <w:proofErr w:type="spellEnd"/>
            <w:r>
              <w:t xml:space="preserve"> P. Shah, Gregory L.</w:t>
            </w:r>
          </w:p>
          <w:p w:rsidR="008E0039" w:rsidRDefault="008E0039" w:rsidP="009F3257">
            <w:pPr>
              <w:pStyle w:val="TableParagraph"/>
              <w:spacing w:before="1" w:line="234" w:lineRule="exact"/>
              <w:ind w:left="107"/>
            </w:pPr>
            <w:r>
              <w:t>Fenton and Eliza N. Hoskins</w:t>
            </w:r>
          </w:p>
        </w:tc>
      </w:tr>
      <w:tr w:rsidR="008E0039" w:rsidTr="009F3257">
        <w:trPr>
          <w:trHeight w:val="313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hyperlink r:id="rId14">
              <w:r>
                <w:t xml:space="preserve">Optometry Practice Start Up Business Plan </w:t>
              </w:r>
            </w:hyperlink>
            <w:r>
              <w:t xml:space="preserve">: </w:t>
            </w:r>
            <w:proofErr w:type="spellStart"/>
            <w:r>
              <w:t>Bplanxchange</w:t>
            </w:r>
            <w:proofErr w:type="spellEnd"/>
          </w:p>
        </w:tc>
      </w:tr>
      <w:tr w:rsidR="008E0039" w:rsidTr="009F3257">
        <w:trPr>
          <w:trHeight w:val="311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7" w:lineRule="exact"/>
              <w:ind w:left="107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4" w:lineRule="exact"/>
              <w:ind w:left="107"/>
            </w:pPr>
            <w:hyperlink r:id="rId15">
              <w:r>
                <w:t>The Complete Optometric Assistant</w:t>
              </w:r>
            </w:hyperlink>
            <w:r>
              <w:t xml:space="preserve">: </w:t>
            </w:r>
            <w:hyperlink r:id="rId16">
              <w:r>
                <w:t>Sarah Morgan</w:t>
              </w:r>
            </w:hyperlink>
          </w:p>
        </w:tc>
      </w:tr>
      <w:tr w:rsidR="008E0039" w:rsidTr="009F3257">
        <w:trPr>
          <w:trHeight w:val="313"/>
        </w:trPr>
        <w:tc>
          <w:tcPr>
            <w:tcW w:w="648" w:type="dxa"/>
          </w:tcPr>
          <w:p w:rsidR="008E0039" w:rsidRDefault="008E0039" w:rsidP="009F3257">
            <w:pPr>
              <w:pStyle w:val="TableParagraph"/>
              <w:spacing w:before="55" w:line="239" w:lineRule="exact"/>
              <w:ind w:left="107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714" w:type="dxa"/>
          </w:tcPr>
          <w:p w:rsidR="008E0039" w:rsidRDefault="008E0039" w:rsidP="009F3257">
            <w:pPr>
              <w:pStyle w:val="TableParagraph"/>
              <w:spacing w:before="57" w:line="237" w:lineRule="exact"/>
              <w:ind w:left="107"/>
            </w:pPr>
            <w:r>
              <w:t xml:space="preserve">System for Ophthalmic Dispensing : Clifford W. Brooks OD and Irvin </w:t>
            </w:r>
            <w:proofErr w:type="spellStart"/>
            <w:r>
              <w:t>Borish</w:t>
            </w:r>
            <w:proofErr w:type="spellEnd"/>
          </w:p>
        </w:tc>
      </w:tr>
    </w:tbl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pStyle w:val="BodyText"/>
        <w:rPr>
          <w:b/>
          <w:sz w:val="24"/>
        </w:rPr>
      </w:pPr>
    </w:p>
    <w:p w:rsidR="008E0039" w:rsidRDefault="008E0039" w:rsidP="008E0039">
      <w:pPr>
        <w:spacing w:before="185"/>
        <w:ind w:left="1597" w:right="1578"/>
        <w:jc w:val="center"/>
        <w:rPr>
          <w:b/>
          <w:sz w:val="36"/>
        </w:rPr>
      </w:pPr>
      <w:r>
        <w:rPr>
          <w:b/>
          <w:sz w:val="36"/>
        </w:rPr>
        <w:t>* * * * *</w:t>
      </w:r>
    </w:p>
    <w:p w:rsidR="0038383D" w:rsidRDefault="00DE09C4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A1" w:rsidRDefault="00DE09C4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2pt;margin-top:37.15pt;width:15.3pt;height:13.05pt;z-index:-251656192;mso-position-horizontal-relative:page;mso-position-vertical-relative:page" filled="f" stroked="f">
          <v:textbox inset="0,0,0,0">
            <w:txbxContent>
              <w:p w:rsidR="006E00A1" w:rsidRDefault="00DE09C4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E003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A1" w:rsidRDefault="00DE09C4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4pt;margin-top:37.15pt;width:15.3pt;height:13.05pt;z-index:-251655168;mso-position-horizontal-relative:page;mso-position-vertical-relative:page" filled="f" stroked="f">
          <v:textbox inset="0,0,0,0">
            <w:txbxContent>
              <w:p w:rsidR="006E00A1" w:rsidRDefault="00DE09C4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E0039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A1" w:rsidRDefault="00DE09C4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A1" w:rsidRDefault="00DE09C4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8.15pt;margin-top:36.55pt;width:15.3pt;height:13.05pt;z-index:-251654144;mso-position-horizontal-relative:page;mso-position-vertical-relative:page" filled="f" stroked="f">
          <v:textbox inset="0,0,0,0">
            <w:txbxContent>
              <w:p w:rsidR="006E00A1" w:rsidRDefault="00DE09C4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E0039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8343E"/>
    <w:multiLevelType w:val="hybridMultilevel"/>
    <w:tmpl w:val="B35C6DE0"/>
    <w:lvl w:ilvl="0" w:tplc="9120014E">
      <w:start w:val="1"/>
      <w:numFmt w:val="decimal"/>
      <w:lvlText w:val="%1."/>
      <w:lvlJc w:val="left"/>
      <w:pPr>
        <w:ind w:left="13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EDA3EF6">
      <w:start w:val="1"/>
      <w:numFmt w:val="decimal"/>
      <w:lvlText w:val="%2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E3BA0154">
      <w:start w:val="1"/>
      <w:numFmt w:val="decimal"/>
      <w:lvlText w:val="%3."/>
      <w:lvlJc w:val="left"/>
      <w:pPr>
        <w:ind w:left="3721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3" w:tplc="56EC25C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4" w:tplc="A6B2945A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en-US"/>
      </w:rPr>
    </w:lvl>
    <w:lvl w:ilvl="5" w:tplc="CA28162E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en-US"/>
      </w:rPr>
    </w:lvl>
    <w:lvl w:ilvl="6" w:tplc="656A1966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en-US"/>
      </w:rPr>
    </w:lvl>
    <w:lvl w:ilvl="7" w:tplc="D234A170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en-US"/>
      </w:rPr>
    </w:lvl>
    <w:lvl w:ilvl="8" w:tplc="C3C60DD4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en-US"/>
      </w:rPr>
    </w:lvl>
  </w:abstractNum>
  <w:abstractNum w:abstractNumId="1">
    <w:nsid w:val="64026A44"/>
    <w:multiLevelType w:val="hybridMultilevel"/>
    <w:tmpl w:val="EAFEBBCA"/>
    <w:lvl w:ilvl="0" w:tplc="C0087A50">
      <w:start w:val="1"/>
      <w:numFmt w:val="decimal"/>
      <w:lvlText w:val="%1."/>
      <w:lvlJc w:val="left"/>
      <w:pPr>
        <w:ind w:left="13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C3CAD80">
      <w:numFmt w:val="bullet"/>
      <w:lvlText w:val="•"/>
      <w:lvlJc w:val="left"/>
      <w:pPr>
        <w:ind w:left="2294" w:hanging="720"/>
      </w:pPr>
      <w:rPr>
        <w:rFonts w:hint="default"/>
        <w:lang w:val="en-US" w:eastAsia="en-US" w:bidi="en-US"/>
      </w:rPr>
    </w:lvl>
    <w:lvl w:ilvl="2" w:tplc="8738D896">
      <w:numFmt w:val="bullet"/>
      <w:lvlText w:val="•"/>
      <w:lvlJc w:val="left"/>
      <w:pPr>
        <w:ind w:left="3208" w:hanging="720"/>
      </w:pPr>
      <w:rPr>
        <w:rFonts w:hint="default"/>
        <w:lang w:val="en-US" w:eastAsia="en-US" w:bidi="en-US"/>
      </w:rPr>
    </w:lvl>
    <w:lvl w:ilvl="3" w:tplc="6E4A80B6">
      <w:numFmt w:val="bullet"/>
      <w:lvlText w:val="•"/>
      <w:lvlJc w:val="left"/>
      <w:pPr>
        <w:ind w:left="4122" w:hanging="720"/>
      </w:pPr>
      <w:rPr>
        <w:rFonts w:hint="default"/>
        <w:lang w:val="en-US" w:eastAsia="en-US" w:bidi="en-US"/>
      </w:rPr>
    </w:lvl>
    <w:lvl w:ilvl="4" w:tplc="3EFCBADC">
      <w:numFmt w:val="bullet"/>
      <w:lvlText w:val="•"/>
      <w:lvlJc w:val="left"/>
      <w:pPr>
        <w:ind w:left="5036" w:hanging="720"/>
      </w:pPr>
      <w:rPr>
        <w:rFonts w:hint="default"/>
        <w:lang w:val="en-US" w:eastAsia="en-US" w:bidi="en-US"/>
      </w:rPr>
    </w:lvl>
    <w:lvl w:ilvl="5" w:tplc="23BE9066">
      <w:numFmt w:val="bullet"/>
      <w:lvlText w:val="•"/>
      <w:lvlJc w:val="left"/>
      <w:pPr>
        <w:ind w:left="5950" w:hanging="720"/>
      </w:pPr>
      <w:rPr>
        <w:rFonts w:hint="default"/>
        <w:lang w:val="en-US" w:eastAsia="en-US" w:bidi="en-US"/>
      </w:rPr>
    </w:lvl>
    <w:lvl w:ilvl="6" w:tplc="29E21C96">
      <w:numFmt w:val="bullet"/>
      <w:lvlText w:val="•"/>
      <w:lvlJc w:val="left"/>
      <w:pPr>
        <w:ind w:left="6864" w:hanging="720"/>
      </w:pPr>
      <w:rPr>
        <w:rFonts w:hint="default"/>
        <w:lang w:val="en-US" w:eastAsia="en-US" w:bidi="en-US"/>
      </w:rPr>
    </w:lvl>
    <w:lvl w:ilvl="7" w:tplc="12EE8600">
      <w:numFmt w:val="bullet"/>
      <w:lvlText w:val="•"/>
      <w:lvlJc w:val="left"/>
      <w:pPr>
        <w:ind w:left="7778" w:hanging="720"/>
      </w:pPr>
      <w:rPr>
        <w:rFonts w:hint="default"/>
        <w:lang w:val="en-US" w:eastAsia="en-US" w:bidi="en-US"/>
      </w:rPr>
    </w:lvl>
    <w:lvl w:ilvl="8" w:tplc="499C3938">
      <w:numFmt w:val="bullet"/>
      <w:lvlText w:val="•"/>
      <w:lvlJc w:val="left"/>
      <w:pPr>
        <w:ind w:left="8692" w:hanging="7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E0039"/>
    <w:rsid w:val="00397AD5"/>
    <w:rsid w:val="008E0039"/>
    <w:rsid w:val="00C81CE6"/>
    <w:rsid w:val="00DE09C4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0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E0039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8E0039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8E0039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E0039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8E0039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8E0039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0039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E0039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8E0039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8E0039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8E0039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8E0039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E0039"/>
  </w:style>
  <w:style w:type="character" w:customStyle="1" w:styleId="BodyTextChar">
    <w:name w:val="Body Text Char"/>
    <w:basedOn w:val="DefaultParagraphFont"/>
    <w:link w:val="BodyText"/>
    <w:uiPriority w:val="1"/>
    <w:rsid w:val="008E0039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8E0039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8E0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yperlink" Target="http://www.amazon.com/The-Wills-Eye-Manual-Emergency/dp/0781769620/ref%3Dsr_1_23?s=books&amp;amp;ie=UTF8&amp;amp;qid=1340100481&amp;amp;sr=1-23&amp;amp;keywords=Optomet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yperlink" Target="http://www.amazon.com/The-Wills-Eye-Manual-Emergency/dp/0781769620/ref%3Dsr_1_23?s=books&amp;amp;ie=UTF8&amp;amp;qid=1340100481&amp;amp;sr=1-23&amp;amp;keywords=Optomet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zon.com/Sarah-Morgan/e/B001JS7T6A/ref%3Dsr_ntt_srch_lnk_41?qid=1340100577&amp;amp;sr=1-41" TargetMode="Externa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http://www.amazon.com/Robert-Fletcher/e/B001H9XSI4/ref%3Dsr_ntt_srch_lnk_9?qid=1340100403&amp;amp;sr=1-9" TargetMode="External"/><Relationship Id="rId5" Type="http://schemas.openxmlformats.org/officeDocument/2006/relationships/header" Target="header1.xml"/><Relationship Id="rId15" Type="http://schemas.openxmlformats.org/officeDocument/2006/relationships/hyperlink" Target="http://www.amazon.com/The-Complete-Optometric-Assistant-1e/dp/0750688882/ref%3Dsr_1_41?s=books&amp;amp;ie=UTF8&amp;amp;qid=1340100577&amp;amp;sr=1-41&amp;amp;keywords=Optometry" TargetMode="External"/><Relationship Id="rId10" Type="http://schemas.openxmlformats.org/officeDocument/2006/relationships/hyperlink" Target="http://www.amazon.com/Eye-Examination-Refraction-MODERN-OPTOMETRY/dp/0632051418/ref%3Dsr_1_9?s=books&amp;amp;ie=UTF8&amp;amp;qid=1340100403&amp;amp;sr=1-9&amp;amp;keywords=Optome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Optometry-Nathan-BScOptom-Melbourne-Manchester/dp/0750649135/ref%3Dsr_1_7?s=books&amp;amp;ie=UTF8&amp;amp;qid=1340100403&amp;amp;sr=1-7&amp;amp;keywords=Optometry" TargetMode="External"/><Relationship Id="rId14" Type="http://schemas.openxmlformats.org/officeDocument/2006/relationships/hyperlink" Target="http://www.amazon.com/Optometry-Practice-Start-Business-ebook/dp/B00440DUI6/ref%3Dsr_1_22?s=books&amp;amp;ie=UTF8&amp;amp;qid=1340100481&amp;amp;sr=1-22&amp;amp;keywords=Opt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1550</Words>
  <Characters>8836</Characters>
  <Application>Microsoft Office Word</Application>
  <DocSecurity>0</DocSecurity>
  <Lines>73</Lines>
  <Paragraphs>20</Paragraphs>
  <ScaleCrop>false</ScaleCrop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2025-07-24T04:53:00Z</dcterms:created>
  <dcterms:modified xsi:type="dcterms:W3CDTF">2025-07-24T04:53:00Z</dcterms:modified>
</cp:coreProperties>
</file>